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99710" w14:textId="47266D8A" w:rsidR="003F03AB" w:rsidRPr="00EE41C0" w:rsidRDefault="003F03AB" w:rsidP="006C2193">
      <w:pPr>
        <w:pStyle w:val="Corpotesto"/>
        <w:ind w:left="0"/>
        <w:contextualSpacing/>
        <w:jc w:val="both"/>
        <w:rPr>
          <w:rFonts w:ascii="Calibri Light" w:hAnsi="Calibri Light" w:cs="Calibri Light"/>
        </w:rPr>
      </w:pPr>
    </w:p>
    <w:p w14:paraId="4FC5291D" w14:textId="4813DB60" w:rsidR="003F03AB" w:rsidRPr="00EE41C0" w:rsidRDefault="003F03AB" w:rsidP="006C2193">
      <w:pPr>
        <w:pStyle w:val="Corpotesto"/>
        <w:ind w:left="0"/>
        <w:contextualSpacing/>
        <w:jc w:val="both"/>
        <w:rPr>
          <w:rFonts w:ascii="Calibri Light" w:hAnsi="Calibri Light" w:cs="Calibri Light"/>
        </w:rPr>
      </w:pPr>
    </w:p>
    <w:p w14:paraId="59C71161" w14:textId="77777777" w:rsidR="003F03AB" w:rsidRPr="00EE41C0" w:rsidRDefault="003F03AB" w:rsidP="006C2193">
      <w:pPr>
        <w:pStyle w:val="Corpotesto"/>
        <w:ind w:left="0"/>
        <w:contextualSpacing/>
        <w:jc w:val="both"/>
        <w:rPr>
          <w:rFonts w:ascii="Calibri Light" w:hAnsi="Calibri Light" w:cs="Calibri Light"/>
        </w:rPr>
      </w:pPr>
    </w:p>
    <w:p w14:paraId="64A77ED4" w14:textId="77777777" w:rsidR="00506C63" w:rsidRPr="00EE41C0" w:rsidRDefault="00506C63" w:rsidP="006C2193">
      <w:pPr>
        <w:pStyle w:val="Titolo1"/>
        <w:spacing w:before="0"/>
        <w:ind w:left="0"/>
        <w:contextualSpacing/>
        <w:jc w:val="both"/>
        <w:rPr>
          <w:rFonts w:ascii="Calibri Light" w:hAnsi="Calibri Light" w:cs="Calibri Light"/>
          <w:sz w:val="22"/>
          <w:szCs w:val="22"/>
        </w:rPr>
      </w:pPr>
    </w:p>
    <w:p w14:paraId="50557E11" w14:textId="77777777" w:rsidR="00506C63" w:rsidRPr="00EE41C0" w:rsidRDefault="00506C63" w:rsidP="006C2193">
      <w:pPr>
        <w:pStyle w:val="Titolo1"/>
        <w:spacing w:before="0"/>
        <w:ind w:left="0"/>
        <w:contextualSpacing/>
        <w:jc w:val="both"/>
        <w:rPr>
          <w:rFonts w:ascii="Calibri Light" w:hAnsi="Calibri Light" w:cs="Calibri Light"/>
          <w:sz w:val="22"/>
          <w:szCs w:val="22"/>
        </w:rPr>
      </w:pPr>
    </w:p>
    <w:p w14:paraId="5D9AA041" w14:textId="77777777" w:rsidR="003F03AB" w:rsidRPr="00EE41C0" w:rsidRDefault="003F03AB" w:rsidP="006C2193">
      <w:pPr>
        <w:pStyle w:val="Corpotesto"/>
        <w:ind w:left="0"/>
        <w:contextualSpacing/>
        <w:jc w:val="both"/>
        <w:rPr>
          <w:rFonts w:ascii="Calibri Light" w:hAnsi="Calibri Light" w:cs="Calibri Light"/>
          <w:b/>
        </w:rPr>
      </w:pPr>
    </w:p>
    <w:p w14:paraId="1002B68E" w14:textId="77777777" w:rsidR="003F03AB" w:rsidRPr="00EE41C0" w:rsidRDefault="003F03AB" w:rsidP="006C2193">
      <w:pPr>
        <w:pStyle w:val="Corpotesto"/>
        <w:ind w:left="0"/>
        <w:contextualSpacing/>
        <w:jc w:val="both"/>
        <w:rPr>
          <w:rFonts w:ascii="Calibri Light" w:hAnsi="Calibri Light" w:cs="Calibri Light"/>
          <w:b/>
        </w:rPr>
      </w:pPr>
    </w:p>
    <w:p w14:paraId="5322305D" w14:textId="03F76129" w:rsidR="003F03AB" w:rsidRPr="00EE41C0" w:rsidRDefault="00506C63" w:rsidP="006C2193">
      <w:pPr>
        <w:pStyle w:val="Titolo"/>
        <w:ind w:left="0" w:right="0"/>
        <w:contextualSpacing/>
        <w:rPr>
          <w:rFonts w:ascii="Calibri Light" w:hAnsi="Calibri Light" w:cs="Calibri Light"/>
          <w:sz w:val="52"/>
          <w:szCs w:val="52"/>
        </w:rPr>
      </w:pPr>
      <w:r w:rsidRPr="00EE41C0">
        <w:rPr>
          <w:rFonts w:ascii="Calibri Light" w:hAnsi="Calibri Light" w:cs="Calibri Light"/>
          <w:sz w:val="52"/>
          <w:szCs w:val="52"/>
        </w:rPr>
        <w:t>Disciplinare</w:t>
      </w:r>
      <w:r w:rsidR="00411370" w:rsidRPr="00EE41C0">
        <w:rPr>
          <w:rFonts w:ascii="Calibri Light" w:hAnsi="Calibri Light" w:cs="Calibri Light"/>
          <w:sz w:val="52"/>
          <w:szCs w:val="52"/>
        </w:rPr>
        <w:t xml:space="preserve"> Tecnico</w:t>
      </w:r>
    </w:p>
    <w:p w14:paraId="61A64443" w14:textId="7CBCE3F9" w:rsidR="003F03AB" w:rsidRPr="00EE41C0" w:rsidRDefault="00506C63" w:rsidP="006C2193">
      <w:pPr>
        <w:pStyle w:val="Titolo"/>
        <w:ind w:left="0" w:right="0"/>
        <w:contextualSpacing/>
        <w:rPr>
          <w:rFonts w:ascii="Calibri Light" w:hAnsi="Calibri Light" w:cs="Calibri Light"/>
          <w:sz w:val="52"/>
          <w:szCs w:val="52"/>
        </w:rPr>
      </w:pPr>
      <w:r w:rsidRPr="00EE41C0">
        <w:rPr>
          <w:rFonts w:ascii="Calibri Light" w:hAnsi="Calibri Light" w:cs="Calibri Light"/>
          <w:sz w:val="52"/>
          <w:szCs w:val="52"/>
        </w:rPr>
        <w:t>per la gestione de</w:t>
      </w:r>
      <w:r w:rsidR="00411370" w:rsidRPr="00EE41C0">
        <w:rPr>
          <w:rFonts w:ascii="Calibri Light" w:hAnsi="Calibri Light" w:cs="Calibri Light"/>
          <w:sz w:val="52"/>
          <w:szCs w:val="52"/>
        </w:rPr>
        <w:t xml:space="preserve">l Centro Comunale di Raccolta del Comune di </w:t>
      </w:r>
      <w:r w:rsidR="006430B5">
        <w:rPr>
          <w:rFonts w:ascii="Calibri Light" w:hAnsi="Calibri Light" w:cs="Calibri Light"/>
          <w:sz w:val="52"/>
          <w:szCs w:val="52"/>
        </w:rPr>
        <w:t>BACOLI</w:t>
      </w:r>
    </w:p>
    <w:p w14:paraId="43F2ABDA" w14:textId="77777777" w:rsidR="00411370" w:rsidRPr="00EE41C0" w:rsidRDefault="00411370" w:rsidP="006C2193">
      <w:pPr>
        <w:pStyle w:val="Titolo"/>
        <w:ind w:left="0" w:right="0"/>
        <w:contextualSpacing/>
        <w:jc w:val="left"/>
        <w:rPr>
          <w:rFonts w:ascii="Calibri Light" w:hAnsi="Calibri Light" w:cs="Calibri Light"/>
          <w:sz w:val="52"/>
          <w:szCs w:val="52"/>
        </w:rPr>
      </w:pPr>
    </w:p>
    <w:p w14:paraId="47ABC1F4" w14:textId="77777777" w:rsidR="00411370" w:rsidRPr="00EE41C0" w:rsidRDefault="00411370" w:rsidP="006C2193">
      <w:pPr>
        <w:pStyle w:val="Titolo"/>
        <w:ind w:left="0" w:right="0"/>
        <w:contextualSpacing/>
        <w:jc w:val="left"/>
        <w:rPr>
          <w:rFonts w:ascii="Calibri Light" w:hAnsi="Calibri Light" w:cs="Calibri Light"/>
          <w:sz w:val="22"/>
          <w:szCs w:val="22"/>
        </w:rPr>
      </w:pPr>
    </w:p>
    <w:p w14:paraId="6668115C" w14:textId="77777777" w:rsidR="00411370" w:rsidRPr="00EE41C0" w:rsidRDefault="00411370" w:rsidP="006C2193">
      <w:pPr>
        <w:pStyle w:val="Titolo"/>
        <w:ind w:left="0" w:right="0"/>
        <w:contextualSpacing/>
        <w:jc w:val="left"/>
        <w:rPr>
          <w:rFonts w:ascii="Calibri Light" w:hAnsi="Calibri Light" w:cs="Calibri Light"/>
          <w:sz w:val="22"/>
          <w:szCs w:val="22"/>
        </w:rPr>
      </w:pPr>
    </w:p>
    <w:p w14:paraId="557FF1C2" w14:textId="77777777" w:rsidR="00411370" w:rsidRPr="00EE41C0" w:rsidRDefault="00411370" w:rsidP="006C2193">
      <w:pPr>
        <w:pStyle w:val="Titolo"/>
        <w:ind w:left="0" w:right="0"/>
        <w:contextualSpacing/>
        <w:jc w:val="left"/>
        <w:rPr>
          <w:rFonts w:ascii="Calibri Light" w:hAnsi="Calibri Light" w:cs="Calibri Light"/>
          <w:sz w:val="22"/>
          <w:szCs w:val="22"/>
        </w:rPr>
      </w:pPr>
    </w:p>
    <w:p w14:paraId="18C83E13" w14:textId="77777777" w:rsidR="00411370" w:rsidRPr="00EE41C0" w:rsidRDefault="00411370" w:rsidP="006C2193">
      <w:pPr>
        <w:pStyle w:val="Titolo"/>
        <w:ind w:left="0" w:right="0"/>
        <w:contextualSpacing/>
        <w:jc w:val="left"/>
        <w:rPr>
          <w:rFonts w:ascii="Calibri Light" w:hAnsi="Calibri Light" w:cs="Calibri Light"/>
          <w:sz w:val="22"/>
          <w:szCs w:val="22"/>
        </w:rPr>
      </w:pPr>
    </w:p>
    <w:p w14:paraId="4B85050A" w14:textId="77777777" w:rsidR="00411370" w:rsidRPr="00EE41C0" w:rsidRDefault="00411370" w:rsidP="006C2193">
      <w:pPr>
        <w:pStyle w:val="Titolo"/>
        <w:ind w:left="0" w:right="0"/>
        <w:contextualSpacing/>
        <w:jc w:val="left"/>
        <w:rPr>
          <w:rFonts w:ascii="Calibri Light" w:hAnsi="Calibri Light" w:cs="Calibri Light"/>
          <w:sz w:val="22"/>
          <w:szCs w:val="22"/>
        </w:rPr>
      </w:pPr>
    </w:p>
    <w:p w14:paraId="4C3A0F4B" w14:textId="77777777" w:rsidR="00411370" w:rsidRPr="00EE41C0" w:rsidRDefault="00411370" w:rsidP="006C2193">
      <w:pPr>
        <w:pStyle w:val="Titolo"/>
        <w:ind w:left="0" w:right="0"/>
        <w:contextualSpacing/>
        <w:jc w:val="left"/>
        <w:rPr>
          <w:rFonts w:ascii="Calibri Light" w:hAnsi="Calibri Light" w:cs="Calibri Light"/>
          <w:sz w:val="22"/>
          <w:szCs w:val="22"/>
        </w:rPr>
      </w:pPr>
    </w:p>
    <w:p w14:paraId="6C4DF1E6" w14:textId="77777777" w:rsidR="00411370" w:rsidRPr="00EE41C0" w:rsidRDefault="00411370" w:rsidP="006C2193">
      <w:pPr>
        <w:pStyle w:val="Titolo"/>
        <w:ind w:left="0" w:right="0"/>
        <w:contextualSpacing/>
        <w:jc w:val="left"/>
        <w:rPr>
          <w:rFonts w:ascii="Calibri Light" w:hAnsi="Calibri Light" w:cs="Calibri Light"/>
          <w:sz w:val="22"/>
          <w:szCs w:val="22"/>
        </w:rPr>
      </w:pPr>
    </w:p>
    <w:p w14:paraId="6537F170" w14:textId="77777777" w:rsidR="00411370" w:rsidRPr="00EE41C0" w:rsidRDefault="00411370" w:rsidP="006C2193">
      <w:pPr>
        <w:pStyle w:val="Titolo"/>
        <w:ind w:left="0" w:right="0"/>
        <w:contextualSpacing/>
        <w:jc w:val="left"/>
        <w:rPr>
          <w:rFonts w:ascii="Calibri Light" w:hAnsi="Calibri Light" w:cs="Calibri Light"/>
          <w:sz w:val="22"/>
          <w:szCs w:val="22"/>
        </w:rPr>
      </w:pPr>
    </w:p>
    <w:p w14:paraId="731A1990" w14:textId="77777777" w:rsidR="00411370" w:rsidRPr="00EE41C0" w:rsidRDefault="00411370" w:rsidP="006C2193">
      <w:pPr>
        <w:pStyle w:val="Titolo"/>
        <w:ind w:left="0" w:right="0"/>
        <w:contextualSpacing/>
        <w:jc w:val="left"/>
        <w:rPr>
          <w:rFonts w:ascii="Calibri Light" w:hAnsi="Calibri Light" w:cs="Calibri Light"/>
          <w:sz w:val="22"/>
          <w:szCs w:val="22"/>
        </w:rPr>
      </w:pPr>
    </w:p>
    <w:p w14:paraId="30ABF001" w14:textId="77777777" w:rsidR="00411370" w:rsidRPr="00EE41C0" w:rsidRDefault="00411370" w:rsidP="006C2193">
      <w:pPr>
        <w:pStyle w:val="Titolo"/>
        <w:ind w:left="0" w:right="0"/>
        <w:contextualSpacing/>
        <w:jc w:val="left"/>
        <w:rPr>
          <w:rFonts w:ascii="Calibri Light" w:hAnsi="Calibri Light" w:cs="Calibri Light"/>
          <w:sz w:val="22"/>
          <w:szCs w:val="22"/>
        </w:rPr>
      </w:pPr>
    </w:p>
    <w:p w14:paraId="13565411" w14:textId="77777777" w:rsidR="00411370" w:rsidRPr="00EE41C0" w:rsidRDefault="00411370" w:rsidP="006C2193">
      <w:pPr>
        <w:pStyle w:val="Titolo"/>
        <w:ind w:left="0" w:right="0"/>
        <w:contextualSpacing/>
        <w:jc w:val="left"/>
        <w:rPr>
          <w:rFonts w:ascii="Calibri Light" w:hAnsi="Calibri Light" w:cs="Calibri Light"/>
          <w:sz w:val="22"/>
          <w:szCs w:val="22"/>
        </w:rPr>
      </w:pPr>
    </w:p>
    <w:p w14:paraId="4B17A0DB" w14:textId="77777777" w:rsidR="00411370" w:rsidRPr="00EE41C0" w:rsidRDefault="00411370" w:rsidP="006C2193">
      <w:pPr>
        <w:pStyle w:val="Titolo"/>
        <w:ind w:left="0" w:right="0"/>
        <w:contextualSpacing/>
        <w:jc w:val="left"/>
        <w:rPr>
          <w:rFonts w:ascii="Calibri Light" w:hAnsi="Calibri Light" w:cs="Calibri Light"/>
          <w:sz w:val="22"/>
          <w:szCs w:val="22"/>
        </w:rPr>
      </w:pPr>
    </w:p>
    <w:p w14:paraId="08885C51" w14:textId="77777777" w:rsidR="00411370" w:rsidRPr="00EE41C0" w:rsidRDefault="00411370" w:rsidP="006C2193">
      <w:pPr>
        <w:pStyle w:val="Titolo"/>
        <w:ind w:left="0" w:right="0"/>
        <w:contextualSpacing/>
        <w:jc w:val="left"/>
        <w:rPr>
          <w:rFonts w:ascii="Calibri Light" w:hAnsi="Calibri Light" w:cs="Calibri Light"/>
          <w:sz w:val="22"/>
          <w:szCs w:val="22"/>
        </w:rPr>
      </w:pPr>
    </w:p>
    <w:p w14:paraId="26BEA08A" w14:textId="77777777" w:rsidR="00411370" w:rsidRPr="00EE41C0" w:rsidRDefault="00411370" w:rsidP="006C2193">
      <w:pPr>
        <w:pStyle w:val="Titolo"/>
        <w:ind w:left="0" w:right="0"/>
        <w:contextualSpacing/>
        <w:jc w:val="left"/>
        <w:rPr>
          <w:rFonts w:ascii="Calibri Light" w:hAnsi="Calibri Light" w:cs="Calibri Light"/>
          <w:sz w:val="22"/>
          <w:szCs w:val="22"/>
        </w:rPr>
      </w:pPr>
    </w:p>
    <w:p w14:paraId="7527F04D" w14:textId="77777777" w:rsidR="00411370" w:rsidRPr="00EE41C0" w:rsidRDefault="00411370" w:rsidP="006C2193">
      <w:pPr>
        <w:pStyle w:val="Titolo"/>
        <w:ind w:left="0" w:right="0"/>
        <w:contextualSpacing/>
        <w:jc w:val="left"/>
        <w:rPr>
          <w:rFonts w:ascii="Calibri Light" w:hAnsi="Calibri Light" w:cs="Calibri Light"/>
          <w:sz w:val="22"/>
          <w:szCs w:val="22"/>
        </w:rPr>
      </w:pPr>
    </w:p>
    <w:p w14:paraId="213B9421" w14:textId="77777777" w:rsidR="00411370" w:rsidRPr="00EE41C0" w:rsidRDefault="00411370" w:rsidP="006C2193">
      <w:pPr>
        <w:pStyle w:val="Titolo"/>
        <w:ind w:left="0" w:right="0"/>
        <w:contextualSpacing/>
        <w:jc w:val="left"/>
        <w:rPr>
          <w:rFonts w:ascii="Calibri Light" w:hAnsi="Calibri Light" w:cs="Calibri Light"/>
          <w:sz w:val="22"/>
          <w:szCs w:val="22"/>
        </w:rPr>
      </w:pPr>
    </w:p>
    <w:p w14:paraId="186B82F8" w14:textId="77777777" w:rsidR="00411370" w:rsidRPr="00EE41C0" w:rsidRDefault="00411370" w:rsidP="006C2193">
      <w:pPr>
        <w:pStyle w:val="Titolo"/>
        <w:ind w:left="0" w:right="0"/>
        <w:contextualSpacing/>
        <w:jc w:val="left"/>
        <w:rPr>
          <w:rFonts w:ascii="Calibri Light" w:hAnsi="Calibri Light" w:cs="Calibri Light"/>
          <w:b w:val="0"/>
          <w:bCs w:val="0"/>
          <w:sz w:val="22"/>
          <w:szCs w:val="22"/>
        </w:rPr>
      </w:pPr>
    </w:p>
    <w:p w14:paraId="6D0C46BA" w14:textId="77777777" w:rsidR="00411370" w:rsidRPr="00EE41C0" w:rsidRDefault="00411370" w:rsidP="006C2193">
      <w:pPr>
        <w:pStyle w:val="Titolo"/>
        <w:ind w:left="0" w:right="0"/>
        <w:contextualSpacing/>
        <w:jc w:val="left"/>
        <w:rPr>
          <w:rFonts w:ascii="Calibri Light" w:hAnsi="Calibri Light" w:cs="Calibri Light"/>
          <w:b w:val="0"/>
          <w:bCs w:val="0"/>
          <w:sz w:val="22"/>
          <w:szCs w:val="22"/>
        </w:rPr>
      </w:pPr>
    </w:p>
    <w:p w14:paraId="6DC2AC79" w14:textId="77777777" w:rsidR="00411370" w:rsidRPr="00EE41C0" w:rsidRDefault="00411370" w:rsidP="006C2193">
      <w:pPr>
        <w:pStyle w:val="Titolo"/>
        <w:ind w:left="0" w:right="0"/>
        <w:contextualSpacing/>
        <w:jc w:val="left"/>
        <w:rPr>
          <w:rFonts w:ascii="Calibri Light" w:hAnsi="Calibri Light" w:cs="Calibri Light"/>
          <w:b w:val="0"/>
          <w:bCs w:val="0"/>
          <w:sz w:val="22"/>
          <w:szCs w:val="22"/>
        </w:rPr>
      </w:pPr>
    </w:p>
    <w:p w14:paraId="4E718628" w14:textId="77777777" w:rsidR="00411370" w:rsidRPr="00EE41C0" w:rsidRDefault="00411370" w:rsidP="006C2193">
      <w:pPr>
        <w:pStyle w:val="Titolo"/>
        <w:ind w:left="0" w:right="0"/>
        <w:contextualSpacing/>
        <w:jc w:val="left"/>
        <w:rPr>
          <w:rFonts w:ascii="Calibri Light" w:hAnsi="Calibri Light" w:cs="Calibri Light"/>
          <w:b w:val="0"/>
          <w:bCs w:val="0"/>
          <w:sz w:val="22"/>
          <w:szCs w:val="22"/>
        </w:rPr>
      </w:pPr>
    </w:p>
    <w:p w14:paraId="1F304F62" w14:textId="77777777" w:rsidR="00411370" w:rsidRPr="00EE41C0" w:rsidRDefault="00411370" w:rsidP="006C2193">
      <w:pPr>
        <w:pStyle w:val="Titolo"/>
        <w:ind w:left="0" w:right="0"/>
        <w:contextualSpacing/>
        <w:jc w:val="left"/>
        <w:rPr>
          <w:rFonts w:ascii="Calibri Light" w:hAnsi="Calibri Light" w:cs="Calibri Light"/>
          <w:b w:val="0"/>
          <w:bCs w:val="0"/>
          <w:sz w:val="22"/>
          <w:szCs w:val="22"/>
        </w:rPr>
      </w:pPr>
    </w:p>
    <w:p w14:paraId="1F00F767" w14:textId="77777777" w:rsidR="00411370" w:rsidRPr="00EE41C0" w:rsidRDefault="00411370" w:rsidP="006C2193">
      <w:pPr>
        <w:pStyle w:val="Titolo"/>
        <w:ind w:left="0" w:right="0"/>
        <w:contextualSpacing/>
        <w:jc w:val="left"/>
        <w:rPr>
          <w:rFonts w:ascii="Calibri Light" w:hAnsi="Calibri Light" w:cs="Calibri Light"/>
          <w:b w:val="0"/>
          <w:bCs w:val="0"/>
          <w:sz w:val="22"/>
          <w:szCs w:val="22"/>
        </w:rPr>
      </w:pPr>
    </w:p>
    <w:p w14:paraId="7B144EE4" w14:textId="77777777" w:rsidR="00411370" w:rsidRPr="00EE41C0" w:rsidRDefault="00411370" w:rsidP="006C2193">
      <w:pPr>
        <w:pStyle w:val="Titolo"/>
        <w:ind w:left="0" w:right="0"/>
        <w:contextualSpacing/>
        <w:jc w:val="left"/>
        <w:rPr>
          <w:rFonts w:ascii="Calibri Light" w:hAnsi="Calibri Light" w:cs="Calibri Light"/>
          <w:b w:val="0"/>
          <w:bCs w:val="0"/>
          <w:sz w:val="22"/>
          <w:szCs w:val="22"/>
        </w:rPr>
      </w:pPr>
    </w:p>
    <w:p w14:paraId="4DACBD7F" w14:textId="77777777" w:rsidR="00411370" w:rsidRPr="00EE41C0" w:rsidRDefault="00411370" w:rsidP="006C2193">
      <w:pPr>
        <w:pStyle w:val="Titolo"/>
        <w:ind w:left="0" w:right="0"/>
        <w:contextualSpacing/>
        <w:jc w:val="left"/>
        <w:rPr>
          <w:rFonts w:ascii="Calibri Light" w:hAnsi="Calibri Light" w:cs="Calibri Light"/>
          <w:b w:val="0"/>
          <w:bCs w:val="0"/>
          <w:sz w:val="22"/>
          <w:szCs w:val="22"/>
        </w:rPr>
      </w:pPr>
    </w:p>
    <w:p w14:paraId="3762157C" w14:textId="77777777" w:rsidR="00411370" w:rsidRPr="00EE41C0" w:rsidRDefault="00411370" w:rsidP="006C2193">
      <w:pPr>
        <w:pStyle w:val="Titolo"/>
        <w:ind w:left="0" w:right="0"/>
        <w:contextualSpacing/>
        <w:jc w:val="left"/>
        <w:rPr>
          <w:rFonts w:ascii="Calibri Light" w:hAnsi="Calibri Light" w:cs="Calibri Light"/>
          <w:b w:val="0"/>
          <w:bCs w:val="0"/>
          <w:sz w:val="22"/>
          <w:szCs w:val="22"/>
        </w:rPr>
      </w:pPr>
    </w:p>
    <w:p w14:paraId="678DFB2D" w14:textId="77777777" w:rsidR="005530DF" w:rsidRPr="00EE41C0" w:rsidRDefault="005530DF" w:rsidP="006C2193">
      <w:pPr>
        <w:pStyle w:val="Titolo"/>
        <w:ind w:left="0" w:right="0"/>
        <w:contextualSpacing/>
        <w:jc w:val="left"/>
        <w:rPr>
          <w:rFonts w:ascii="Calibri Light" w:hAnsi="Calibri Light" w:cs="Calibri Light"/>
          <w:b w:val="0"/>
          <w:bCs w:val="0"/>
          <w:sz w:val="22"/>
          <w:szCs w:val="22"/>
        </w:rPr>
      </w:pPr>
    </w:p>
    <w:p w14:paraId="44A45365" w14:textId="77777777" w:rsidR="005530DF" w:rsidRPr="00EE41C0" w:rsidRDefault="005530DF" w:rsidP="006C2193">
      <w:pPr>
        <w:pStyle w:val="Titolo"/>
        <w:ind w:left="0" w:right="0"/>
        <w:contextualSpacing/>
        <w:jc w:val="left"/>
        <w:rPr>
          <w:rFonts w:ascii="Calibri Light" w:hAnsi="Calibri Light" w:cs="Calibri Light"/>
          <w:b w:val="0"/>
          <w:bCs w:val="0"/>
          <w:sz w:val="22"/>
          <w:szCs w:val="22"/>
        </w:rPr>
      </w:pPr>
    </w:p>
    <w:p w14:paraId="4041DB98" w14:textId="77777777" w:rsidR="005530DF" w:rsidRPr="00EE41C0" w:rsidRDefault="005530DF" w:rsidP="006C2193">
      <w:pPr>
        <w:pStyle w:val="Titolo"/>
        <w:ind w:left="0" w:right="0"/>
        <w:contextualSpacing/>
        <w:jc w:val="left"/>
        <w:rPr>
          <w:rFonts w:ascii="Calibri Light" w:hAnsi="Calibri Light" w:cs="Calibri Light"/>
          <w:b w:val="0"/>
          <w:bCs w:val="0"/>
          <w:sz w:val="22"/>
          <w:szCs w:val="22"/>
        </w:rPr>
      </w:pPr>
    </w:p>
    <w:p w14:paraId="73063262" w14:textId="6F202BEB" w:rsidR="00411370" w:rsidRPr="00EE41C0" w:rsidRDefault="00411370" w:rsidP="006C2193">
      <w:pPr>
        <w:pStyle w:val="Titolo"/>
        <w:ind w:left="0" w:right="0"/>
        <w:contextualSpacing/>
        <w:jc w:val="left"/>
        <w:rPr>
          <w:rFonts w:ascii="Calibri Light" w:hAnsi="Calibri Light" w:cs="Calibri Light"/>
          <w:b w:val="0"/>
          <w:bCs w:val="0"/>
          <w:sz w:val="22"/>
          <w:szCs w:val="22"/>
        </w:rPr>
      </w:pPr>
      <w:r w:rsidRPr="00EE41C0">
        <w:rPr>
          <w:rFonts w:ascii="Calibri Light" w:hAnsi="Calibri Light" w:cs="Calibri Light"/>
          <w:b w:val="0"/>
          <w:bCs w:val="0"/>
          <w:sz w:val="22"/>
          <w:szCs w:val="22"/>
        </w:rPr>
        <w:t>Ai sensi della normativa vigente e segnatamente:</w:t>
      </w:r>
    </w:p>
    <w:p w14:paraId="7656307A" w14:textId="5CDF52EF" w:rsidR="00411370" w:rsidRPr="00EE41C0" w:rsidRDefault="00411370" w:rsidP="006C2193">
      <w:pPr>
        <w:pStyle w:val="Paragrafoelenco"/>
        <w:numPr>
          <w:ilvl w:val="0"/>
          <w:numId w:val="17"/>
        </w:numPr>
        <w:contextualSpacing/>
        <w:rPr>
          <w:rFonts w:ascii="Calibri Light" w:hAnsi="Calibri Light" w:cs="Calibri Light"/>
        </w:rPr>
      </w:pPr>
      <w:r w:rsidRPr="00EE41C0">
        <w:rPr>
          <w:rFonts w:ascii="Calibri Light" w:hAnsi="Calibri Light" w:cs="Calibri Light"/>
        </w:rPr>
        <w:t>A</w:t>
      </w:r>
      <w:r w:rsidR="00506C63" w:rsidRPr="00EE41C0">
        <w:rPr>
          <w:rFonts w:ascii="Calibri Light" w:hAnsi="Calibri Light" w:cs="Calibri Light"/>
        </w:rPr>
        <w:t xml:space="preserve">rt. 183, lettera mm) del D. Lgs 152/06 e ss.mm.ii. </w:t>
      </w:r>
    </w:p>
    <w:p w14:paraId="4295AE6F" w14:textId="638EB047" w:rsidR="003F03AB" w:rsidRPr="00EE41C0" w:rsidRDefault="00506C63" w:rsidP="006C2193">
      <w:pPr>
        <w:pStyle w:val="Paragrafoelenco"/>
        <w:numPr>
          <w:ilvl w:val="0"/>
          <w:numId w:val="17"/>
        </w:numPr>
        <w:contextualSpacing/>
        <w:rPr>
          <w:rFonts w:ascii="Calibri Light" w:hAnsi="Calibri Light" w:cs="Calibri Light"/>
        </w:rPr>
      </w:pPr>
      <w:r w:rsidRPr="00EE41C0">
        <w:rPr>
          <w:rFonts w:ascii="Calibri Light" w:hAnsi="Calibri Light" w:cs="Calibri Light"/>
        </w:rPr>
        <w:t>DM 08 aprile 2008 DM  13 maggio 2009</w:t>
      </w:r>
    </w:p>
    <w:p w14:paraId="21500925" w14:textId="0E334DED" w:rsidR="00411370" w:rsidRPr="00EE41C0" w:rsidRDefault="00411370" w:rsidP="006430B5">
      <w:pPr>
        <w:pStyle w:val="Paragrafoelenco"/>
        <w:numPr>
          <w:ilvl w:val="0"/>
          <w:numId w:val="17"/>
        </w:numPr>
        <w:contextualSpacing/>
        <w:jc w:val="both"/>
        <w:rPr>
          <w:rFonts w:ascii="Calibri Light" w:hAnsi="Calibri Light" w:cs="Calibri Light"/>
        </w:rPr>
      </w:pPr>
      <w:r w:rsidRPr="00EE41C0">
        <w:rPr>
          <w:rFonts w:ascii="Calibri Light" w:hAnsi="Calibri Light" w:cs="Calibri Light"/>
        </w:rPr>
        <w:t>D. Lgs. n. 116/2020 – recante: “</w:t>
      </w:r>
      <w:r w:rsidRPr="00EE41C0">
        <w:rPr>
          <w:rFonts w:ascii="Calibri Light" w:hAnsi="Calibri Light" w:cs="Calibri Light"/>
          <w:i/>
          <w:iCs/>
        </w:rPr>
        <w:t>Attuazione della direttiva (UE) 2018/851 che modifica la direttiva 2008/98/CE relativa ai rifiuti e attuazione della direttiva (UE) 2018/852 che modifica la direttiva 1994/62/CE sugli imballaggi e i rifiuti di imballaggio</w:t>
      </w:r>
      <w:r w:rsidRPr="00EE41C0">
        <w:rPr>
          <w:rFonts w:ascii="Calibri Light" w:hAnsi="Calibri Light" w:cs="Calibri Light"/>
        </w:rPr>
        <w:t>”</w:t>
      </w:r>
    </w:p>
    <w:p w14:paraId="0351A7FA" w14:textId="77777777" w:rsidR="003F03AB" w:rsidRPr="00EE41C0" w:rsidRDefault="003F03AB" w:rsidP="006C2193">
      <w:pPr>
        <w:pStyle w:val="Corpotesto"/>
        <w:ind w:left="0"/>
        <w:contextualSpacing/>
        <w:jc w:val="center"/>
        <w:rPr>
          <w:rFonts w:ascii="Calibri Light" w:hAnsi="Calibri Light" w:cs="Calibri Light"/>
        </w:rPr>
      </w:pPr>
    </w:p>
    <w:p w14:paraId="6EA5D884" w14:textId="6F0208C0" w:rsidR="003F03AB" w:rsidRPr="00EE41C0" w:rsidRDefault="00506C63" w:rsidP="006C2193">
      <w:pPr>
        <w:pStyle w:val="Titolo"/>
        <w:ind w:left="0" w:right="0"/>
        <w:contextualSpacing/>
        <w:jc w:val="left"/>
        <w:rPr>
          <w:rFonts w:ascii="Calibri Light" w:hAnsi="Calibri Light" w:cs="Calibri Light"/>
          <w:b w:val="0"/>
          <w:bCs w:val="0"/>
          <w:sz w:val="22"/>
          <w:szCs w:val="22"/>
        </w:rPr>
      </w:pPr>
      <w:r w:rsidRPr="00EE41C0">
        <w:rPr>
          <w:rFonts w:ascii="Calibri Light" w:hAnsi="Calibri Light" w:cs="Calibri Light"/>
          <w:b w:val="0"/>
          <w:bCs w:val="0"/>
          <w:sz w:val="22"/>
          <w:szCs w:val="22"/>
        </w:rPr>
        <w:t>Approvato con Delibera di G. C. n.</w:t>
      </w:r>
    </w:p>
    <w:p w14:paraId="6B7030B8" w14:textId="77777777" w:rsidR="003F03AB" w:rsidRPr="00EE41C0" w:rsidRDefault="003F03AB" w:rsidP="006C2193">
      <w:pPr>
        <w:contextualSpacing/>
        <w:rPr>
          <w:rFonts w:ascii="Calibri Light" w:hAnsi="Calibri Light" w:cs="Calibri Light"/>
        </w:rPr>
        <w:sectPr w:rsidR="003F03AB" w:rsidRPr="00EE41C0">
          <w:footerReference w:type="default" r:id="rId8"/>
          <w:type w:val="continuous"/>
          <w:pgSz w:w="11910" w:h="16840"/>
          <w:pgMar w:top="1420" w:right="920" w:bottom="920" w:left="900" w:header="720" w:footer="734" w:gutter="0"/>
          <w:pgNumType w:start="1"/>
          <w:cols w:space="720"/>
        </w:sectPr>
      </w:pPr>
    </w:p>
    <w:sdt>
      <w:sdtPr>
        <w:rPr>
          <w:rFonts w:ascii="Arial" w:eastAsia="Arial" w:hAnsi="Arial" w:cs="Arial"/>
          <w:color w:val="auto"/>
          <w:sz w:val="22"/>
          <w:szCs w:val="22"/>
          <w:lang w:eastAsia="en-US"/>
        </w:rPr>
        <w:id w:val="412361632"/>
        <w:docPartObj>
          <w:docPartGallery w:val="Table of Contents"/>
          <w:docPartUnique/>
        </w:docPartObj>
      </w:sdtPr>
      <w:sdtEndPr>
        <w:rPr>
          <w:b/>
          <w:bCs/>
        </w:rPr>
      </w:sdtEndPr>
      <w:sdtContent>
        <w:p w14:paraId="1496D6D1" w14:textId="4E2B716D" w:rsidR="006C2193" w:rsidRDefault="006C2193">
          <w:pPr>
            <w:pStyle w:val="Titolosommario"/>
            <w:rPr>
              <w:rFonts w:ascii="Calibri Light" w:hAnsi="Calibri Light" w:cs="Calibri Light"/>
              <w:b/>
              <w:bCs/>
            </w:rPr>
          </w:pPr>
          <w:r w:rsidRPr="006C2193">
            <w:rPr>
              <w:rFonts w:ascii="Calibri Light" w:hAnsi="Calibri Light" w:cs="Calibri Light"/>
              <w:b/>
              <w:bCs/>
            </w:rPr>
            <w:t>INDICE</w:t>
          </w:r>
        </w:p>
        <w:p w14:paraId="6B66736B" w14:textId="77777777" w:rsidR="006C2193" w:rsidRPr="006C2193" w:rsidRDefault="006C2193" w:rsidP="006C2193">
          <w:pPr>
            <w:rPr>
              <w:lang w:eastAsia="it-IT"/>
            </w:rPr>
          </w:pPr>
        </w:p>
        <w:p w14:paraId="10CAF80B" w14:textId="02FC8B9A" w:rsidR="006C2193" w:rsidRPr="006C2193" w:rsidRDefault="006C2193">
          <w:pPr>
            <w:pStyle w:val="Sommario1"/>
            <w:tabs>
              <w:tab w:val="right" w:leader="dot" w:pos="10080"/>
            </w:tabs>
            <w:rPr>
              <w:rFonts w:asciiTheme="minorHAnsi" w:eastAsiaTheme="minorEastAsia" w:hAnsiTheme="minorHAnsi" w:cstheme="minorBidi"/>
              <w:b/>
              <w:bCs/>
              <w:noProof/>
              <w:color w:val="C00000"/>
              <w:kern w:val="2"/>
              <w:sz w:val="24"/>
              <w:szCs w:val="24"/>
              <w:lang w:eastAsia="it-IT"/>
              <w14:ligatures w14:val="standardContextual"/>
            </w:rPr>
          </w:pPr>
          <w:r w:rsidRPr="006C2193">
            <w:rPr>
              <w:rFonts w:ascii="Calibri Light" w:hAnsi="Calibri Light" w:cs="Calibri Light"/>
              <w:b/>
              <w:bCs/>
            </w:rPr>
            <w:fldChar w:fldCharType="begin"/>
          </w:r>
          <w:r w:rsidRPr="006C2193">
            <w:rPr>
              <w:rFonts w:ascii="Calibri Light" w:hAnsi="Calibri Light" w:cs="Calibri Light"/>
              <w:b/>
              <w:bCs/>
            </w:rPr>
            <w:instrText xml:space="preserve"> TOC \o "1-3" \h \z \u </w:instrText>
          </w:r>
          <w:r w:rsidRPr="006C2193">
            <w:rPr>
              <w:rFonts w:ascii="Calibri Light" w:hAnsi="Calibri Light" w:cs="Calibri Light"/>
              <w:b/>
              <w:bCs/>
            </w:rPr>
            <w:fldChar w:fldCharType="separate"/>
          </w:r>
          <w:hyperlink w:anchor="_Toc182393498" w:history="1">
            <w:r w:rsidRPr="006C2193">
              <w:rPr>
                <w:rStyle w:val="Collegamentoipertestuale"/>
                <w:rFonts w:ascii="Eras Medium ITC" w:eastAsia="Garamond" w:hAnsi="Eras Medium ITC" w:cs="Garamond"/>
                <w:b/>
                <w:bCs/>
                <w:noProof/>
                <w:color w:val="C00000"/>
                <w:spacing w:val="-1"/>
              </w:rPr>
              <w:t>Art. 1 – Oggetto del disciplinare</w:t>
            </w:r>
            <w:r w:rsidRPr="006C2193">
              <w:rPr>
                <w:b/>
                <w:bCs/>
                <w:noProof/>
                <w:webHidden/>
                <w:color w:val="C00000"/>
              </w:rPr>
              <w:tab/>
            </w:r>
            <w:r w:rsidRPr="006C2193">
              <w:rPr>
                <w:b/>
                <w:bCs/>
                <w:noProof/>
                <w:webHidden/>
                <w:color w:val="C00000"/>
              </w:rPr>
              <w:fldChar w:fldCharType="begin"/>
            </w:r>
            <w:r w:rsidRPr="006C2193">
              <w:rPr>
                <w:b/>
                <w:bCs/>
                <w:noProof/>
                <w:webHidden/>
                <w:color w:val="C00000"/>
              </w:rPr>
              <w:instrText xml:space="preserve"> PAGEREF _Toc182393498 \h </w:instrText>
            </w:r>
            <w:r w:rsidRPr="006C2193">
              <w:rPr>
                <w:b/>
                <w:bCs/>
                <w:noProof/>
                <w:webHidden/>
                <w:color w:val="C00000"/>
              </w:rPr>
            </w:r>
            <w:r w:rsidRPr="006C2193">
              <w:rPr>
                <w:b/>
                <w:bCs/>
                <w:noProof/>
                <w:webHidden/>
                <w:color w:val="C00000"/>
              </w:rPr>
              <w:fldChar w:fldCharType="separate"/>
            </w:r>
            <w:r w:rsidR="0040225B">
              <w:rPr>
                <w:b/>
                <w:bCs/>
                <w:noProof/>
                <w:webHidden/>
                <w:color w:val="C00000"/>
              </w:rPr>
              <w:t>3</w:t>
            </w:r>
            <w:r w:rsidRPr="006C2193">
              <w:rPr>
                <w:b/>
                <w:bCs/>
                <w:noProof/>
                <w:webHidden/>
                <w:color w:val="C00000"/>
              </w:rPr>
              <w:fldChar w:fldCharType="end"/>
            </w:r>
          </w:hyperlink>
        </w:p>
        <w:p w14:paraId="559A87A6" w14:textId="458834DB" w:rsidR="006C2193" w:rsidRPr="006C2193" w:rsidRDefault="006C2193">
          <w:pPr>
            <w:pStyle w:val="Sommario1"/>
            <w:tabs>
              <w:tab w:val="right" w:leader="dot" w:pos="10080"/>
            </w:tabs>
            <w:rPr>
              <w:rFonts w:asciiTheme="minorHAnsi" w:eastAsiaTheme="minorEastAsia" w:hAnsiTheme="minorHAnsi" w:cstheme="minorBidi"/>
              <w:b/>
              <w:bCs/>
              <w:noProof/>
              <w:color w:val="C00000"/>
              <w:kern w:val="2"/>
              <w:sz w:val="24"/>
              <w:szCs w:val="24"/>
              <w:lang w:eastAsia="it-IT"/>
              <w14:ligatures w14:val="standardContextual"/>
            </w:rPr>
          </w:pPr>
          <w:hyperlink w:anchor="_Toc182393499" w:history="1">
            <w:r w:rsidRPr="006C2193">
              <w:rPr>
                <w:rStyle w:val="Collegamentoipertestuale"/>
                <w:rFonts w:ascii="Eras Medium ITC" w:eastAsia="Garamond" w:hAnsi="Eras Medium ITC" w:cs="Garamond"/>
                <w:b/>
                <w:bCs/>
                <w:noProof/>
                <w:color w:val="C00000"/>
                <w:spacing w:val="-1"/>
              </w:rPr>
              <w:t>Art. 2 – Definizione, finalità e requisiti del Centro di Raccolta</w:t>
            </w:r>
            <w:r w:rsidRPr="006C2193">
              <w:rPr>
                <w:b/>
                <w:bCs/>
                <w:noProof/>
                <w:webHidden/>
                <w:color w:val="C00000"/>
              </w:rPr>
              <w:tab/>
            </w:r>
            <w:r w:rsidRPr="006C2193">
              <w:rPr>
                <w:b/>
                <w:bCs/>
                <w:noProof/>
                <w:webHidden/>
                <w:color w:val="C00000"/>
              </w:rPr>
              <w:fldChar w:fldCharType="begin"/>
            </w:r>
            <w:r w:rsidRPr="006C2193">
              <w:rPr>
                <w:b/>
                <w:bCs/>
                <w:noProof/>
                <w:webHidden/>
                <w:color w:val="C00000"/>
              </w:rPr>
              <w:instrText xml:space="preserve"> PAGEREF _Toc182393499 \h </w:instrText>
            </w:r>
            <w:r w:rsidRPr="006C2193">
              <w:rPr>
                <w:b/>
                <w:bCs/>
                <w:noProof/>
                <w:webHidden/>
                <w:color w:val="C00000"/>
              </w:rPr>
            </w:r>
            <w:r w:rsidRPr="006C2193">
              <w:rPr>
                <w:b/>
                <w:bCs/>
                <w:noProof/>
                <w:webHidden/>
                <w:color w:val="C00000"/>
              </w:rPr>
              <w:fldChar w:fldCharType="separate"/>
            </w:r>
            <w:r w:rsidR="0040225B">
              <w:rPr>
                <w:b/>
                <w:bCs/>
                <w:noProof/>
                <w:webHidden/>
                <w:color w:val="C00000"/>
              </w:rPr>
              <w:t>3</w:t>
            </w:r>
            <w:r w:rsidRPr="006C2193">
              <w:rPr>
                <w:b/>
                <w:bCs/>
                <w:noProof/>
                <w:webHidden/>
                <w:color w:val="C00000"/>
              </w:rPr>
              <w:fldChar w:fldCharType="end"/>
            </w:r>
          </w:hyperlink>
        </w:p>
        <w:p w14:paraId="2452DA5A" w14:textId="3C12F216" w:rsidR="006C2193" w:rsidRPr="006C2193" w:rsidRDefault="006C2193">
          <w:pPr>
            <w:pStyle w:val="Sommario1"/>
            <w:tabs>
              <w:tab w:val="right" w:leader="dot" w:pos="10080"/>
            </w:tabs>
            <w:rPr>
              <w:rFonts w:asciiTheme="minorHAnsi" w:eastAsiaTheme="minorEastAsia" w:hAnsiTheme="minorHAnsi" w:cstheme="minorBidi"/>
              <w:b/>
              <w:bCs/>
              <w:noProof/>
              <w:color w:val="C00000"/>
              <w:kern w:val="2"/>
              <w:sz w:val="24"/>
              <w:szCs w:val="24"/>
              <w:lang w:eastAsia="it-IT"/>
              <w14:ligatures w14:val="standardContextual"/>
            </w:rPr>
          </w:pPr>
          <w:hyperlink w:anchor="_Toc182393500" w:history="1">
            <w:r w:rsidRPr="006C2193">
              <w:rPr>
                <w:rStyle w:val="Collegamentoipertestuale"/>
                <w:rFonts w:ascii="Eras Medium ITC" w:eastAsia="Garamond" w:hAnsi="Eras Medium ITC" w:cs="Garamond"/>
                <w:b/>
                <w:bCs/>
                <w:noProof/>
                <w:color w:val="C00000"/>
                <w:spacing w:val="-1"/>
              </w:rPr>
              <w:t>Art. 3 – Caratteristiche</w:t>
            </w:r>
            <w:r w:rsidRPr="006C2193">
              <w:rPr>
                <w:b/>
                <w:bCs/>
                <w:noProof/>
                <w:webHidden/>
                <w:color w:val="C00000"/>
              </w:rPr>
              <w:tab/>
            </w:r>
            <w:r w:rsidRPr="006C2193">
              <w:rPr>
                <w:b/>
                <w:bCs/>
                <w:noProof/>
                <w:webHidden/>
                <w:color w:val="C00000"/>
              </w:rPr>
              <w:fldChar w:fldCharType="begin"/>
            </w:r>
            <w:r w:rsidRPr="006C2193">
              <w:rPr>
                <w:b/>
                <w:bCs/>
                <w:noProof/>
                <w:webHidden/>
                <w:color w:val="C00000"/>
              </w:rPr>
              <w:instrText xml:space="preserve"> PAGEREF _Toc182393500 \h </w:instrText>
            </w:r>
            <w:r w:rsidRPr="006C2193">
              <w:rPr>
                <w:b/>
                <w:bCs/>
                <w:noProof/>
                <w:webHidden/>
                <w:color w:val="C00000"/>
              </w:rPr>
            </w:r>
            <w:r w:rsidRPr="006C2193">
              <w:rPr>
                <w:b/>
                <w:bCs/>
                <w:noProof/>
                <w:webHidden/>
                <w:color w:val="C00000"/>
              </w:rPr>
              <w:fldChar w:fldCharType="separate"/>
            </w:r>
            <w:r w:rsidR="0040225B">
              <w:rPr>
                <w:b/>
                <w:bCs/>
                <w:noProof/>
                <w:webHidden/>
                <w:color w:val="C00000"/>
              </w:rPr>
              <w:t>3</w:t>
            </w:r>
            <w:r w:rsidRPr="006C2193">
              <w:rPr>
                <w:b/>
                <w:bCs/>
                <w:noProof/>
                <w:webHidden/>
                <w:color w:val="C00000"/>
              </w:rPr>
              <w:fldChar w:fldCharType="end"/>
            </w:r>
          </w:hyperlink>
        </w:p>
        <w:p w14:paraId="198F6984" w14:textId="6450704F" w:rsidR="006C2193" w:rsidRPr="006C2193" w:rsidRDefault="006C2193">
          <w:pPr>
            <w:pStyle w:val="Sommario1"/>
            <w:tabs>
              <w:tab w:val="right" w:leader="dot" w:pos="10080"/>
            </w:tabs>
            <w:rPr>
              <w:rFonts w:asciiTheme="minorHAnsi" w:eastAsiaTheme="minorEastAsia" w:hAnsiTheme="minorHAnsi" w:cstheme="minorBidi"/>
              <w:b/>
              <w:bCs/>
              <w:noProof/>
              <w:color w:val="C00000"/>
              <w:kern w:val="2"/>
              <w:sz w:val="24"/>
              <w:szCs w:val="24"/>
              <w:lang w:eastAsia="it-IT"/>
              <w14:ligatures w14:val="standardContextual"/>
            </w:rPr>
          </w:pPr>
          <w:hyperlink w:anchor="_Toc182393501" w:history="1">
            <w:r w:rsidRPr="006C2193">
              <w:rPr>
                <w:rStyle w:val="Collegamentoipertestuale"/>
                <w:rFonts w:ascii="Eras Medium ITC" w:eastAsia="Garamond" w:hAnsi="Eras Medium ITC" w:cs="Garamond"/>
                <w:b/>
                <w:bCs/>
                <w:noProof/>
                <w:color w:val="C00000"/>
                <w:spacing w:val="-1"/>
              </w:rPr>
              <w:t>Art. 4 – Altre definizioni</w:t>
            </w:r>
            <w:r w:rsidRPr="006C2193">
              <w:rPr>
                <w:b/>
                <w:bCs/>
                <w:noProof/>
                <w:webHidden/>
                <w:color w:val="C00000"/>
              </w:rPr>
              <w:tab/>
            </w:r>
            <w:r w:rsidRPr="006C2193">
              <w:rPr>
                <w:b/>
                <w:bCs/>
                <w:noProof/>
                <w:webHidden/>
                <w:color w:val="C00000"/>
              </w:rPr>
              <w:fldChar w:fldCharType="begin"/>
            </w:r>
            <w:r w:rsidRPr="006C2193">
              <w:rPr>
                <w:b/>
                <w:bCs/>
                <w:noProof/>
                <w:webHidden/>
                <w:color w:val="C00000"/>
              </w:rPr>
              <w:instrText xml:space="preserve"> PAGEREF _Toc182393501 \h </w:instrText>
            </w:r>
            <w:r w:rsidRPr="006C2193">
              <w:rPr>
                <w:b/>
                <w:bCs/>
                <w:noProof/>
                <w:webHidden/>
                <w:color w:val="C00000"/>
              </w:rPr>
            </w:r>
            <w:r w:rsidRPr="006C2193">
              <w:rPr>
                <w:b/>
                <w:bCs/>
                <w:noProof/>
                <w:webHidden/>
                <w:color w:val="C00000"/>
              </w:rPr>
              <w:fldChar w:fldCharType="separate"/>
            </w:r>
            <w:r w:rsidR="0040225B">
              <w:rPr>
                <w:b/>
                <w:bCs/>
                <w:noProof/>
                <w:webHidden/>
                <w:color w:val="C00000"/>
              </w:rPr>
              <w:t>3</w:t>
            </w:r>
            <w:r w:rsidRPr="006C2193">
              <w:rPr>
                <w:b/>
                <w:bCs/>
                <w:noProof/>
                <w:webHidden/>
                <w:color w:val="C00000"/>
              </w:rPr>
              <w:fldChar w:fldCharType="end"/>
            </w:r>
          </w:hyperlink>
        </w:p>
        <w:p w14:paraId="2DCFB6FC" w14:textId="4CFA9CBF" w:rsidR="006C2193" w:rsidRPr="006C2193" w:rsidRDefault="006C2193">
          <w:pPr>
            <w:pStyle w:val="Sommario1"/>
            <w:tabs>
              <w:tab w:val="right" w:leader="dot" w:pos="10080"/>
            </w:tabs>
            <w:rPr>
              <w:rFonts w:asciiTheme="minorHAnsi" w:eastAsiaTheme="minorEastAsia" w:hAnsiTheme="minorHAnsi" w:cstheme="minorBidi"/>
              <w:b/>
              <w:bCs/>
              <w:noProof/>
              <w:color w:val="C00000"/>
              <w:kern w:val="2"/>
              <w:sz w:val="24"/>
              <w:szCs w:val="24"/>
              <w:lang w:eastAsia="it-IT"/>
              <w14:ligatures w14:val="standardContextual"/>
            </w:rPr>
          </w:pPr>
          <w:hyperlink w:anchor="_Toc182393502" w:history="1">
            <w:r w:rsidRPr="006C2193">
              <w:rPr>
                <w:rStyle w:val="Collegamentoipertestuale"/>
                <w:rFonts w:ascii="Eras Medium ITC" w:eastAsia="Garamond" w:hAnsi="Eras Medium ITC" w:cs="Garamond"/>
                <w:b/>
                <w:bCs/>
                <w:noProof/>
                <w:color w:val="C00000"/>
                <w:spacing w:val="-1"/>
              </w:rPr>
              <w:t>Art. 5 – Criteri generali per la gestione</w:t>
            </w:r>
            <w:r w:rsidRPr="006C2193">
              <w:rPr>
                <w:b/>
                <w:bCs/>
                <w:noProof/>
                <w:webHidden/>
                <w:color w:val="C00000"/>
              </w:rPr>
              <w:tab/>
            </w:r>
            <w:r w:rsidRPr="006C2193">
              <w:rPr>
                <w:b/>
                <w:bCs/>
                <w:noProof/>
                <w:webHidden/>
                <w:color w:val="C00000"/>
              </w:rPr>
              <w:fldChar w:fldCharType="begin"/>
            </w:r>
            <w:r w:rsidRPr="006C2193">
              <w:rPr>
                <w:b/>
                <w:bCs/>
                <w:noProof/>
                <w:webHidden/>
                <w:color w:val="C00000"/>
              </w:rPr>
              <w:instrText xml:space="preserve"> PAGEREF _Toc182393502 \h </w:instrText>
            </w:r>
            <w:r w:rsidRPr="006C2193">
              <w:rPr>
                <w:b/>
                <w:bCs/>
                <w:noProof/>
                <w:webHidden/>
                <w:color w:val="C00000"/>
              </w:rPr>
            </w:r>
            <w:r w:rsidRPr="006C2193">
              <w:rPr>
                <w:b/>
                <w:bCs/>
                <w:noProof/>
                <w:webHidden/>
                <w:color w:val="C00000"/>
              </w:rPr>
              <w:fldChar w:fldCharType="separate"/>
            </w:r>
            <w:r w:rsidR="0040225B">
              <w:rPr>
                <w:b/>
                <w:bCs/>
                <w:noProof/>
                <w:webHidden/>
                <w:color w:val="C00000"/>
              </w:rPr>
              <w:t>4</w:t>
            </w:r>
            <w:r w:rsidRPr="006C2193">
              <w:rPr>
                <w:b/>
                <w:bCs/>
                <w:noProof/>
                <w:webHidden/>
                <w:color w:val="C00000"/>
              </w:rPr>
              <w:fldChar w:fldCharType="end"/>
            </w:r>
          </w:hyperlink>
        </w:p>
        <w:p w14:paraId="14ABA6B5" w14:textId="3080373F" w:rsidR="006C2193" w:rsidRPr="006C2193" w:rsidRDefault="006C2193">
          <w:pPr>
            <w:pStyle w:val="Sommario1"/>
            <w:tabs>
              <w:tab w:val="right" w:leader="dot" w:pos="10080"/>
            </w:tabs>
            <w:rPr>
              <w:rFonts w:asciiTheme="minorHAnsi" w:eastAsiaTheme="minorEastAsia" w:hAnsiTheme="minorHAnsi" w:cstheme="minorBidi"/>
              <w:b/>
              <w:bCs/>
              <w:noProof/>
              <w:color w:val="C00000"/>
              <w:kern w:val="2"/>
              <w:sz w:val="24"/>
              <w:szCs w:val="24"/>
              <w:lang w:eastAsia="it-IT"/>
              <w14:ligatures w14:val="standardContextual"/>
            </w:rPr>
          </w:pPr>
          <w:hyperlink w:anchor="_Toc182393503" w:history="1">
            <w:r w:rsidRPr="006C2193">
              <w:rPr>
                <w:rStyle w:val="Collegamentoipertestuale"/>
                <w:rFonts w:ascii="Eras Medium ITC" w:eastAsia="Garamond" w:hAnsi="Eras Medium ITC" w:cs="Garamond"/>
                <w:b/>
                <w:bCs/>
                <w:noProof/>
                <w:color w:val="C00000"/>
                <w:spacing w:val="-1"/>
              </w:rPr>
              <w:t>Art. 6 – Tipologia dei rifiuti conferibili</w:t>
            </w:r>
            <w:r w:rsidRPr="006C2193">
              <w:rPr>
                <w:b/>
                <w:bCs/>
                <w:noProof/>
                <w:webHidden/>
                <w:color w:val="C00000"/>
              </w:rPr>
              <w:tab/>
            </w:r>
            <w:r w:rsidRPr="006C2193">
              <w:rPr>
                <w:b/>
                <w:bCs/>
                <w:noProof/>
                <w:webHidden/>
                <w:color w:val="C00000"/>
              </w:rPr>
              <w:fldChar w:fldCharType="begin"/>
            </w:r>
            <w:r w:rsidRPr="006C2193">
              <w:rPr>
                <w:b/>
                <w:bCs/>
                <w:noProof/>
                <w:webHidden/>
                <w:color w:val="C00000"/>
              </w:rPr>
              <w:instrText xml:space="preserve"> PAGEREF _Toc182393503 \h </w:instrText>
            </w:r>
            <w:r w:rsidRPr="006C2193">
              <w:rPr>
                <w:b/>
                <w:bCs/>
                <w:noProof/>
                <w:webHidden/>
                <w:color w:val="C00000"/>
              </w:rPr>
            </w:r>
            <w:r w:rsidRPr="006C2193">
              <w:rPr>
                <w:b/>
                <w:bCs/>
                <w:noProof/>
                <w:webHidden/>
                <w:color w:val="C00000"/>
              </w:rPr>
              <w:fldChar w:fldCharType="separate"/>
            </w:r>
            <w:r w:rsidR="0040225B">
              <w:rPr>
                <w:b/>
                <w:bCs/>
                <w:noProof/>
                <w:webHidden/>
                <w:color w:val="C00000"/>
              </w:rPr>
              <w:t>5</w:t>
            </w:r>
            <w:r w:rsidRPr="006C2193">
              <w:rPr>
                <w:b/>
                <w:bCs/>
                <w:noProof/>
                <w:webHidden/>
                <w:color w:val="C00000"/>
              </w:rPr>
              <w:fldChar w:fldCharType="end"/>
            </w:r>
          </w:hyperlink>
        </w:p>
        <w:p w14:paraId="18273A55" w14:textId="1EE10FEC" w:rsidR="006C2193" w:rsidRPr="006C2193" w:rsidRDefault="006C2193">
          <w:pPr>
            <w:pStyle w:val="Sommario1"/>
            <w:tabs>
              <w:tab w:val="right" w:leader="dot" w:pos="10080"/>
            </w:tabs>
            <w:rPr>
              <w:rFonts w:asciiTheme="minorHAnsi" w:eastAsiaTheme="minorEastAsia" w:hAnsiTheme="minorHAnsi" w:cstheme="minorBidi"/>
              <w:b/>
              <w:bCs/>
              <w:noProof/>
              <w:color w:val="C00000"/>
              <w:kern w:val="2"/>
              <w:sz w:val="24"/>
              <w:szCs w:val="24"/>
              <w:lang w:eastAsia="it-IT"/>
              <w14:ligatures w14:val="standardContextual"/>
            </w:rPr>
          </w:pPr>
          <w:hyperlink w:anchor="_Toc182393504" w:history="1">
            <w:r w:rsidRPr="006C2193">
              <w:rPr>
                <w:rStyle w:val="Collegamentoipertestuale"/>
                <w:rFonts w:ascii="Eras Medium ITC" w:eastAsia="Garamond" w:hAnsi="Eras Medium ITC" w:cs="Garamond"/>
                <w:b/>
                <w:bCs/>
                <w:noProof/>
                <w:color w:val="C00000"/>
                <w:spacing w:val="-1"/>
              </w:rPr>
              <w:t>Art. 7 – Quantità ammesse</w:t>
            </w:r>
            <w:r w:rsidRPr="006C2193">
              <w:rPr>
                <w:b/>
                <w:bCs/>
                <w:noProof/>
                <w:webHidden/>
                <w:color w:val="C00000"/>
              </w:rPr>
              <w:tab/>
            </w:r>
            <w:r w:rsidRPr="006C2193">
              <w:rPr>
                <w:b/>
                <w:bCs/>
                <w:noProof/>
                <w:webHidden/>
                <w:color w:val="C00000"/>
              </w:rPr>
              <w:fldChar w:fldCharType="begin"/>
            </w:r>
            <w:r w:rsidRPr="006C2193">
              <w:rPr>
                <w:b/>
                <w:bCs/>
                <w:noProof/>
                <w:webHidden/>
                <w:color w:val="C00000"/>
              </w:rPr>
              <w:instrText xml:space="preserve"> PAGEREF _Toc182393504 \h </w:instrText>
            </w:r>
            <w:r w:rsidRPr="006C2193">
              <w:rPr>
                <w:b/>
                <w:bCs/>
                <w:noProof/>
                <w:webHidden/>
                <w:color w:val="C00000"/>
              </w:rPr>
            </w:r>
            <w:r w:rsidRPr="006C2193">
              <w:rPr>
                <w:b/>
                <w:bCs/>
                <w:noProof/>
                <w:webHidden/>
                <w:color w:val="C00000"/>
              </w:rPr>
              <w:fldChar w:fldCharType="separate"/>
            </w:r>
            <w:r w:rsidR="0040225B">
              <w:rPr>
                <w:b/>
                <w:bCs/>
                <w:noProof/>
                <w:webHidden/>
                <w:color w:val="C00000"/>
              </w:rPr>
              <w:t>6</w:t>
            </w:r>
            <w:r w:rsidRPr="006C2193">
              <w:rPr>
                <w:b/>
                <w:bCs/>
                <w:noProof/>
                <w:webHidden/>
                <w:color w:val="C00000"/>
              </w:rPr>
              <w:fldChar w:fldCharType="end"/>
            </w:r>
          </w:hyperlink>
        </w:p>
        <w:p w14:paraId="33F59AC8" w14:textId="635B99D1" w:rsidR="006C2193" w:rsidRPr="006C2193" w:rsidRDefault="006C2193">
          <w:pPr>
            <w:pStyle w:val="Sommario1"/>
            <w:tabs>
              <w:tab w:val="right" w:leader="dot" w:pos="10080"/>
            </w:tabs>
            <w:rPr>
              <w:rFonts w:asciiTheme="minorHAnsi" w:eastAsiaTheme="minorEastAsia" w:hAnsiTheme="minorHAnsi" w:cstheme="minorBidi"/>
              <w:b/>
              <w:bCs/>
              <w:noProof/>
              <w:color w:val="C00000"/>
              <w:kern w:val="2"/>
              <w:sz w:val="24"/>
              <w:szCs w:val="24"/>
              <w:lang w:eastAsia="it-IT"/>
              <w14:ligatures w14:val="standardContextual"/>
            </w:rPr>
          </w:pPr>
          <w:hyperlink w:anchor="_Toc182393505" w:history="1">
            <w:r w:rsidRPr="006C2193">
              <w:rPr>
                <w:rStyle w:val="Collegamentoipertestuale"/>
                <w:rFonts w:ascii="Eras Medium ITC" w:eastAsia="Garamond" w:hAnsi="Eras Medium ITC" w:cs="Garamond"/>
                <w:b/>
                <w:bCs/>
                <w:noProof/>
                <w:color w:val="C00000"/>
                <w:spacing w:val="-1"/>
              </w:rPr>
              <w:t>Art. 8 – Utenze ammesse al conferimento</w:t>
            </w:r>
            <w:r w:rsidRPr="006C2193">
              <w:rPr>
                <w:b/>
                <w:bCs/>
                <w:noProof/>
                <w:webHidden/>
                <w:color w:val="C00000"/>
              </w:rPr>
              <w:tab/>
            </w:r>
            <w:r w:rsidRPr="006C2193">
              <w:rPr>
                <w:b/>
                <w:bCs/>
                <w:noProof/>
                <w:webHidden/>
                <w:color w:val="C00000"/>
              </w:rPr>
              <w:fldChar w:fldCharType="begin"/>
            </w:r>
            <w:r w:rsidRPr="006C2193">
              <w:rPr>
                <w:b/>
                <w:bCs/>
                <w:noProof/>
                <w:webHidden/>
                <w:color w:val="C00000"/>
              </w:rPr>
              <w:instrText xml:space="preserve"> PAGEREF _Toc182393505 \h </w:instrText>
            </w:r>
            <w:r w:rsidRPr="006C2193">
              <w:rPr>
                <w:b/>
                <w:bCs/>
                <w:noProof/>
                <w:webHidden/>
                <w:color w:val="C00000"/>
              </w:rPr>
            </w:r>
            <w:r w:rsidRPr="006C2193">
              <w:rPr>
                <w:b/>
                <w:bCs/>
                <w:noProof/>
                <w:webHidden/>
                <w:color w:val="C00000"/>
              </w:rPr>
              <w:fldChar w:fldCharType="separate"/>
            </w:r>
            <w:r w:rsidR="0040225B">
              <w:rPr>
                <w:b/>
                <w:bCs/>
                <w:noProof/>
                <w:webHidden/>
                <w:color w:val="C00000"/>
              </w:rPr>
              <w:t>6</w:t>
            </w:r>
            <w:r w:rsidRPr="006C2193">
              <w:rPr>
                <w:b/>
                <w:bCs/>
                <w:noProof/>
                <w:webHidden/>
                <w:color w:val="C00000"/>
              </w:rPr>
              <w:fldChar w:fldCharType="end"/>
            </w:r>
          </w:hyperlink>
        </w:p>
        <w:p w14:paraId="703FC491" w14:textId="37D1CF3A" w:rsidR="006C2193" w:rsidRPr="006C2193" w:rsidRDefault="006C2193">
          <w:pPr>
            <w:pStyle w:val="Sommario1"/>
            <w:tabs>
              <w:tab w:val="right" w:leader="dot" w:pos="10080"/>
            </w:tabs>
            <w:rPr>
              <w:rFonts w:asciiTheme="minorHAnsi" w:eastAsiaTheme="minorEastAsia" w:hAnsiTheme="minorHAnsi" w:cstheme="minorBidi"/>
              <w:b/>
              <w:bCs/>
              <w:noProof/>
              <w:color w:val="C00000"/>
              <w:kern w:val="2"/>
              <w:sz w:val="24"/>
              <w:szCs w:val="24"/>
              <w:lang w:eastAsia="it-IT"/>
              <w14:ligatures w14:val="standardContextual"/>
            </w:rPr>
          </w:pPr>
          <w:hyperlink w:anchor="_Toc182393506" w:history="1">
            <w:r w:rsidRPr="006C2193">
              <w:rPr>
                <w:rStyle w:val="Collegamentoipertestuale"/>
                <w:rFonts w:ascii="Eras Medium ITC" w:eastAsia="Garamond" w:hAnsi="Eras Medium ITC" w:cs="Garamond"/>
                <w:b/>
                <w:bCs/>
                <w:noProof/>
                <w:color w:val="C00000"/>
                <w:spacing w:val="-1"/>
              </w:rPr>
              <w:t>Art. 9 – Accesso dei soggetti conferenti</w:t>
            </w:r>
            <w:r w:rsidRPr="006C2193">
              <w:rPr>
                <w:b/>
                <w:bCs/>
                <w:noProof/>
                <w:webHidden/>
                <w:color w:val="C00000"/>
              </w:rPr>
              <w:tab/>
            </w:r>
            <w:r w:rsidRPr="006C2193">
              <w:rPr>
                <w:b/>
                <w:bCs/>
                <w:noProof/>
                <w:webHidden/>
                <w:color w:val="C00000"/>
              </w:rPr>
              <w:fldChar w:fldCharType="begin"/>
            </w:r>
            <w:r w:rsidRPr="006C2193">
              <w:rPr>
                <w:b/>
                <w:bCs/>
                <w:noProof/>
                <w:webHidden/>
                <w:color w:val="C00000"/>
              </w:rPr>
              <w:instrText xml:space="preserve"> PAGEREF _Toc182393506 \h </w:instrText>
            </w:r>
            <w:r w:rsidRPr="006C2193">
              <w:rPr>
                <w:b/>
                <w:bCs/>
                <w:noProof/>
                <w:webHidden/>
                <w:color w:val="C00000"/>
              </w:rPr>
            </w:r>
            <w:r w:rsidRPr="006C2193">
              <w:rPr>
                <w:b/>
                <w:bCs/>
                <w:noProof/>
                <w:webHidden/>
                <w:color w:val="C00000"/>
              </w:rPr>
              <w:fldChar w:fldCharType="separate"/>
            </w:r>
            <w:r w:rsidR="0040225B">
              <w:rPr>
                <w:b/>
                <w:bCs/>
                <w:noProof/>
                <w:webHidden/>
                <w:color w:val="C00000"/>
              </w:rPr>
              <w:t>6</w:t>
            </w:r>
            <w:r w:rsidRPr="006C2193">
              <w:rPr>
                <w:b/>
                <w:bCs/>
                <w:noProof/>
                <w:webHidden/>
                <w:color w:val="C00000"/>
              </w:rPr>
              <w:fldChar w:fldCharType="end"/>
            </w:r>
          </w:hyperlink>
        </w:p>
        <w:p w14:paraId="5964EDAE" w14:textId="2B011CC4" w:rsidR="006C2193" w:rsidRPr="006C2193" w:rsidRDefault="006C2193">
          <w:pPr>
            <w:pStyle w:val="Sommario1"/>
            <w:tabs>
              <w:tab w:val="right" w:leader="dot" w:pos="10080"/>
            </w:tabs>
            <w:rPr>
              <w:rFonts w:asciiTheme="minorHAnsi" w:eastAsiaTheme="minorEastAsia" w:hAnsiTheme="minorHAnsi" w:cstheme="minorBidi"/>
              <w:b/>
              <w:bCs/>
              <w:noProof/>
              <w:color w:val="C00000"/>
              <w:kern w:val="2"/>
              <w:sz w:val="24"/>
              <w:szCs w:val="24"/>
              <w:lang w:eastAsia="it-IT"/>
              <w14:ligatures w14:val="standardContextual"/>
            </w:rPr>
          </w:pPr>
          <w:hyperlink w:anchor="_Toc182393507" w:history="1">
            <w:r w:rsidRPr="006C2193">
              <w:rPr>
                <w:rStyle w:val="Collegamentoipertestuale"/>
                <w:rFonts w:ascii="Eras Medium ITC" w:eastAsia="Garamond" w:hAnsi="Eras Medium ITC" w:cs="Garamond"/>
                <w:b/>
                <w:bCs/>
                <w:noProof/>
                <w:color w:val="C00000"/>
                <w:spacing w:val="-1"/>
              </w:rPr>
              <w:t>Art. 10 – Modalità del conferimento</w:t>
            </w:r>
            <w:r w:rsidRPr="006C2193">
              <w:rPr>
                <w:b/>
                <w:bCs/>
                <w:noProof/>
                <w:webHidden/>
                <w:color w:val="C00000"/>
              </w:rPr>
              <w:tab/>
            </w:r>
            <w:r w:rsidRPr="006C2193">
              <w:rPr>
                <w:b/>
                <w:bCs/>
                <w:noProof/>
                <w:webHidden/>
                <w:color w:val="C00000"/>
              </w:rPr>
              <w:fldChar w:fldCharType="begin"/>
            </w:r>
            <w:r w:rsidRPr="006C2193">
              <w:rPr>
                <w:b/>
                <w:bCs/>
                <w:noProof/>
                <w:webHidden/>
                <w:color w:val="C00000"/>
              </w:rPr>
              <w:instrText xml:space="preserve"> PAGEREF _Toc182393507 \h </w:instrText>
            </w:r>
            <w:r w:rsidRPr="006C2193">
              <w:rPr>
                <w:b/>
                <w:bCs/>
                <w:noProof/>
                <w:webHidden/>
                <w:color w:val="C00000"/>
              </w:rPr>
            </w:r>
            <w:r w:rsidRPr="006C2193">
              <w:rPr>
                <w:b/>
                <w:bCs/>
                <w:noProof/>
                <w:webHidden/>
                <w:color w:val="C00000"/>
              </w:rPr>
              <w:fldChar w:fldCharType="separate"/>
            </w:r>
            <w:r w:rsidR="0040225B">
              <w:rPr>
                <w:b/>
                <w:bCs/>
                <w:noProof/>
                <w:webHidden/>
                <w:color w:val="C00000"/>
              </w:rPr>
              <w:t>7</w:t>
            </w:r>
            <w:r w:rsidRPr="006C2193">
              <w:rPr>
                <w:b/>
                <w:bCs/>
                <w:noProof/>
                <w:webHidden/>
                <w:color w:val="C00000"/>
              </w:rPr>
              <w:fldChar w:fldCharType="end"/>
            </w:r>
          </w:hyperlink>
        </w:p>
        <w:p w14:paraId="0FFF018F" w14:textId="29522591" w:rsidR="006C2193" w:rsidRPr="006C2193" w:rsidRDefault="006C2193">
          <w:pPr>
            <w:pStyle w:val="Sommario1"/>
            <w:tabs>
              <w:tab w:val="right" w:leader="dot" w:pos="10080"/>
            </w:tabs>
            <w:rPr>
              <w:rFonts w:asciiTheme="minorHAnsi" w:eastAsiaTheme="minorEastAsia" w:hAnsiTheme="minorHAnsi" w:cstheme="minorBidi"/>
              <w:b/>
              <w:bCs/>
              <w:noProof/>
              <w:color w:val="C00000"/>
              <w:kern w:val="2"/>
              <w:sz w:val="24"/>
              <w:szCs w:val="24"/>
              <w:lang w:eastAsia="it-IT"/>
              <w14:ligatures w14:val="standardContextual"/>
            </w:rPr>
          </w:pPr>
          <w:hyperlink w:anchor="_Toc182393508" w:history="1">
            <w:r w:rsidRPr="006C2193">
              <w:rPr>
                <w:rStyle w:val="Collegamentoipertestuale"/>
                <w:rFonts w:ascii="Eras Medium ITC" w:eastAsia="Garamond" w:hAnsi="Eras Medium ITC" w:cs="Garamond"/>
                <w:b/>
                <w:bCs/>
                <w:noProof/>
                <w:color w:val="C00000"/>
                <w:spacing w:val="-1"/>
              </w:rPr>
              <w:t>Art. 11 - Gestione dei RAEE</w:t>
            </w:r>
            <w:r w:rsidRPr="006C2193">
              <w:rPr>
                <w:b/>
                <w:bCs/>
                <w:noProof/>
                <w:webHidden/>
                <w:color w:val="C00000"/>
              </w:rPr>
              <w:tab/>
            </w:r>
            <w:r w:rsidRPr="006C2193">
              <w:rPr>
                <w:b/>
                <w:bCs/>
                <w:noProof/>
                <w:webHidden/>
                <w:color w:val="C00000"/>
              </w:rPr>
              <w:fldChar w:fldCharType="begin"/>
            </w:r>
            <w:r w:rsidRPr="006C2193">
              <w:rPr>
                <w:b/>
                <w:bCs/>
                <w:noProof/>
                <w:webHidden/>
                <w:color w:val="C00000"/>
              </w:rPr>
              <w:instrText xml:space="preserve"> PAGEREF _Toc182393508 \h </w:instrText>
            </w:r>
            <w:r w:rsidRPr="006C2193">
              <w:rPr>
                <w:b/>
                <w:bCs/>
                <w:noProof/>
                <w:webHidden/>
                <w:color w:val="C00000"/>
              </w:rPr>
            </w:r>
            <w:r w:rsidRPr="006C2193">
              <w:rPr>
                <w:b/>
                <w:bCs/>
                <w:noProof/>
                <w:webHidden/>
                <w:color w:val="C00000"/>
              </w:rPr>
              <w:fldChar w:fldCharType="separate"/>
            </w:r>
            <w:r w:rsidR="0040225B">
              <w:rPr>
                <w:b/>
                <w:bCs/>
                <w:noProof/>
                <w:webHidden/>
                <w:color w:val="C00000"/>
              </w:rPr>
              <w:t>8</w:t>
            </w:r>
            <w:r w:rsidRPr="006C2193">
              <w:rPr>
                <w:b/>
                <w:bCs/>
                <w:noProof/>
                <w:webHidden/>
                <w:color w:val="C00000"/>
              </w:rPr>
              <w:fldChar w:fldCharType="end"/>
            </w:r>
          </w:hyperlink>
        </w:p>
        <w:p w14:paraId="44EB7A27" w14:textId="5C679EDD" w:rsidR="006C2193" w:rsidRPr="006C2193" w:rsidRDefault="006C2193">
          <w:pPr>
            <w:pStyle w:val="Sommario1"/>
            <w:tabs>
              <w:tab w:val="right" w:leader="dot" w:pos="10080"/>
            </w:tabs>
            <w:rPr>
              <w:rFonts w:asciiTheme="minorHAnsi" w:eastAsiaTheme="minorEastAsia" w:hAnsiTheme="minorHAnsi" w:cstheme="minorBidi"/>
              <w:b/>
              <w:bCs/>
              <w:noProof/>
              <w:color w:val="C00000"/>
              <w:kern w:val="2"/>
              <w:sz w:val="24"/>
              <w:szCs w:val="24"/>
              <w:lang w:eastAsia="it-IT"/>
              <w14:ligatures w14:val="standardContextual"/>
            </w:rPr>
          </w:pPr>
          <w:hyperlink w:anchor="_Toc182393509" w:history="1">
            <w:r w:rsidRPr="006C2193">
              <w:rPr>
                <w:rStyle w:val="Collegamentoipertestuale"/>
                <w:rFonts w:ascii="Eras Medium ITC" w:eastAsia="Garamond" w:hAnsi="Eras Medium ITC" w:cs="Garamond"/>
                <w:b/>
                <w:bCs/>
                <w:noProof/>
                <w:color w:val="C00000"/>
                <w:spacing w:val="-1"/>
              </w:rPr>
              <w:t>Art. 12 - Operazioni non consentite</w:t>
            </w:r>
            <w:r w:rsidRPr="006C2193">
              <w:rPr>
                <w:b/>
                <w:bCs/>
                <w:noProof/>
                <w:webHidden/>
                <w:color w:val="C00000"/>
              </w:rPr>
              <w:tab/>
            </w:r>
            <w:r w:rsidRPr="006C2193">
              <w:rPr>
                <w:b/>
                <w:bCs/>
                <w:noProof/>
                <w:webHidden/>
                <w:color w:val="C00000"/>
              </w:rPr>
              <w:fldChar w:fldCharType="begin"/>
            </w:r>
            <w:r w:rsidRPr="006C2193">
              <w:rPr>
                <w:b/>
                <w:bCs/>
                <w:noProof/>
                <w:webHidden/>
                <w:color w:val="C00000"/>
              </w:rPr>
              <w:instrText xml:space="preserve"> PAGEREF _Toc182393509 \h </w:instrText>
            </w:r>
            <w:r w:rsidRPr="006C2193">
              <w:rPr>
                <w:b/>
                <w:bCs/>
                <w:noProof/>
                <w:webHidden/>
                <w:color w:val="C00000"/>
              </w:rPr>
            </w:r>
            <w:r w:rsidRPr="006C2193">
              <w:rPr>
                <w:b/>
                <w:bCs/>
                <w:noProof/>
                <w:webHidden/>
                <w:color w:val="C00000"/>
              </w:rPr>
              <w:fldChar w:fldCharType="separate"/>
            </w:r>
            <w:r w:rsidR="0040225B">
              <w:rPr>
                <w:b/>
                <w:bCs/>
                <w:noProof/>
                <w:webHidden/>
                <w:color w:val="C00000"/>
              </w:rPr>
              <w:t>8</w:t>
            </w:r>
            <w:r w:rsidRPr="006C2193">
              <w:rPr>
                <w:b/>
                <w:bCs/>
                <w:noProof/>
                <w:webHidden/>
                <w:color w:val="C00000"/>
              </w:rPr>
              <w:fldChar w:fldCharType="end"/>
            </w:r>
          </w:hyperlink>
        </w:p>
        <w:p w14:paraId="18BA14A5" w14:textId="48F9AB63" w:rsidR="006C2193" w:rsidRPr="006C2193" w:rsidRDefault="006C2193">
          <w:pPr>
            <w:pStyle w:val="Sommario1"/>
            <w:tabs>
              <w:tab w:val="right" w:leader="dot" w:pos="10080"/>
            </w:tabs>
            <w:rPr>
              <w:rFonts w:asciiTheme="minorHAnsi" w:eastAsiaTheme="minorEastAsia" w:hAnsiTheme="minorHAnsi" w:cstheme="minorBidi"/>
              <w:b/>
              <w:bCs/>
              <w:noProof/>
              <w:color w:val="C00000"/>
              <w:kern w:val="2"/>
              <w:sz w:val="24"/>
              <w:szCs w:val="24"/>
              <w:lang w:eastAsia="it-IT"/>
              <w14:ligatures w14:val="standardContextual"/>
            </w:rPr>
          </w:pPr>
          <w:hyperlink w:anchor="_Toc182393510" w:history="1">
            <w:r w:rsidRPr="006C2193">
              <w:rPr>
                <w:rStyle w:val="Collegamentoipertestuale"/>
                <w:rFonts w:ascii="Eras Medium ITC" w:eastAsia="Garamond" w:hAnsi="Eras Medium ITC" w:cs="Garamond"/>
                <w:b/>
                <w:bCs/>
                <w:noProof/>
                <w:color w:val="C00000"/>
                <w:spacing w:val="-1"/>
              </w:rPr>
              <w:t>Art. 13 – Danni e risarcimenti</w:t>
            </w:r>
            <w:r w:rsidRPr="006C2193">
              <w:rPr>
                <w:b/>
                <w:bCs/>
                <w:noProof/>
                <w:webHidden/>
                <w:color w:val="C00000"/>
              </w:rPr>
              <w:tab/>
            </w:r>
            <w:r w:rsidRPr="006C2193">
              <w:rPr>
                <w:b/>
                <w:bCs/>
                <w:noProof/>
                <w:webHidden/>
                <w:color w:val="C00000"/>
              </w:rPr>
              <w:fldChar w:fldCharType="begin"/>
            </w:r>
            <w:r w:rsidRPr="006C2193">
              <w:rPr>
                <w:b/>
                <w:bCs/>
                <w:noProof/>
                <w:webHidden/>
                <w:color w:val="C00000"/>
              </w:rPr>
              <w:instrText xml:space="preserve"> PAGEREF _Toc182393510 \h </w:instrText>
            </w:r>
            <w:r w:rsidRPr="006C2193">
              <w:rPr>
                <w:b/>
                <w:bCs/>
                <w:noProof/>
                <w:webHidden/>
                <w:color w:val="C00000"/>
              </w:rPr>
            </w:r>
            <w:r w:rsidRPr="006C2193">
              <w:rPr>
                <w:b/>
                <w:bCs/>
                <w:noProof/>
                <w:webHidden/>
                <w:color w:val="C00000"/>
              </w:rPr>
              <w:fldChar w:fldCharType="separate"/>
            </w:r>
            <w:r w:rsidR="0040225B">
              <w:rPr>
                <w:b/>
                <w:bCs/>
                <w:noProof/>
                <w:webHidden/>
                <w:color w:val="C00000"/>
              </w:rPr>
              <w:t>8</w:t>
            </w:r>
            <w:r w:rsidRPr="006C2193">
              <w:rPr>
                <w:b/>
                <w:bCs/>
                <w:noProof/>
                <w:webHidden/>
                <w:color w:val="C00000"/>
              </w:rPr>
              <w:fldChar w:fldCharType="end"/>
            </w:r>
          </w:hyperlink>
        </w:p>
        <w:p w14:paraId="35B6B5B0" w14:textId="722FE56B" w:rsidR="006C2193" w:rsidRPr="006C2193" w:rsidRDefault="006C2193">
          <w:pPr>
            <w:pStyle w:val="Sommario1"/>
            <w:tabs>
              <w:tab w:val="right" w:leader="dot" w:pos="10080"/>
            </w:tabs>
            <w:rPr>
              <w:rFonts w:asciiTheme="minorHAnsi" w:eastAsiaTheme="minorEastAsia" w:hAnsiTheme="minorHAnsi" w:cstheme="minorBidi"/>
              <w:b/>
              <w:bCs/>
              <w:noProof/>
              <w:color w:val="C00000"/>
              <w:kern w:val="2"/>
              <w:sz w:val="24"/>
              <w:szCs w:val="24"/>
              <w:lang w:eastAsia="it-IT"/>
              <w14:ligatures w14:val="standardContextual"/>
            </w:rPr>
          </w:pPr>
          <w:hyperlink w:anchor="_Toc182393511" w:history="1">
            <w:r w:rsidRPr="006C2193">
              <w:rPr>
                <w:rStyle w:val="Collegamentoipertestuale"/>
                <w:rFonts w:ascii="Eras Medium ITC" w:eastAsia="Garamond" w:hAnsi="Eras Medium ITC" w:cs="Garamond"/>
                <w:b/>
                <w:bCs/>
                <w:noProof/>
                <w:color w:val="C00000"/>
                <w:spacing w:val="-1"/>
              </w:rPr>
              <w:t>Art. 14 – Controllo del Comune</w:t>
            </w:r>
            <w:r w:rsidRPr="006C2193">
              <w:rPr>
                <w:b/>
                <w:bCs/>
                <w:noProof/>
                <w:webHidden/>
                <w:color w:val="C00000"/>
              </w:rPr>
              <w:tab/>
            </w:r>
            <w:r w:rsidRPr="006C2193">
              <w:rPr>
                <w:b/>
                <w:bCs/>
                <w:noProof/>
                <w:webHidden/>
                <w:color w:val="C00000"/>
              </w:rPr>
              <w:fldChar w:fldCharType="begin"/>
            </w:r>
            <w:r w:rsidRPr="006C2193">
              <w:rPr>
                <w:b/>
                <w:bCs/>
                <w:noProof/>
                <w:webHidden/>
                <w:color w:val="C00000"/>
              </w:rPr>
              <w:instrText xml:space="preserve"> PAGEREF _Toc182393511 \h </w:instrText>
            </w:r>
            <w:r w:rsidRPr="006C2193">
              <w:rPr>
                <w:b/>
                <w:bCs/>
                <w:noProof/>
                <w:webHidden/>
                <w:color w:val="C00000"/>
              </w:rPr>
            </w:r>
            <w:r w:rsidRPr="006C2193">
              <w:rPr>
                <w:b/>
                <w:bCs/>
                <w:noProof/>
                <w:webHidden/>
                <w:color w:val="C00000"/>
              </w:rPr>
              <w:fldChar w:fldCharType="separate"/>
            </w:r>
            <w:r w:rsidR="0040225B">
              <w:rPr>
                <w:b/>
                <w:bCs/>
                <w:noProof/>
                <w:webHidden/>
                <w:color w:val="C00000"/>
              </w:rPr>
              <w:t>8</w:t>
            </w:r>
            <w:r w:rsidRPr="006C2193">
              <w:rPr>
                <w:b/>
                <w:bCs/>
                <w:noProof/>
                <w:webHidden/>
                <w:color w:val="C00000"/>
              </w:rPr>
              <w:fldChar w:fldCharType="end"/>
            </w:r>
          </w:hyperlink>
        </w:p>
        <w:p w14:paraId="3D65002C" w14:textId="153FDD2A" w:rsidR="006C2193" w:rsidRPr="006C2193" w:rsidRDefault="006C2193">
          <w:pPr>
            <w:pStyle w:val="Sommario1"/>
            <w:tabs>
              <w:tab w:val="right" w:leader="dot" w:pos="10080"/>
            </w:tabs>
            <w:rPr>
              <w:rFonts w:asciiTheme="minorHAnsi" w:eastAsiaTheme="minorEastAsia" w:hAnsiTheme="minorHAnsi" w:cstheme="minorBidi"/>
              <w:b/>
              <w:bCs/>
              <w:noProof/>
              <w:color w:val="C00000"/>
              <w:kern w:val="2"/>
              <w:sz w:val="24"/>
              <w:szCs w:val="24"/>
              <w:lang w:eastAsia="it-IT"/>
              <w14:ligatures w14:val="standardContextual"/>
            </w:rPr>
          </w:pPr>
          <w:hyperlink w:anchor="_Toc182393512" w:history="1">
            <w:r w:rsidRPr="006C2193">
              <w:rPr>
                <w:rStyle w:val="Collegamentoipertestuale"/>
                <w:rFonts w:ascii="Eras Medium ITC" w:eastAsia="Garamond" w:hAnsi="Eras Medium ITC" w:cs="Garamond"/>
                <w:b/>
                <w:bCs/>
                <w:noProof/>
                <w:color w:val="C00000"/>
                <w:spacing w:val="-1"/>
              </w:rPr>
              <w:t>Art. 15 – Proprietà e destinazione dei rifiuti</w:t>
            </w:r>
            <w:r w:rsidRPr="006C2193">
              <w:rPr>
                <w:b/>
                <w:bCs/>
                <w:noProof/>
                <w:webHidden/>
                <w:color w:val="C00000"/>
              </w:rPr>
              <w:tab/>
            </w:r>
            <w:r w:rsidRPr="006C2193">
              <w:rPr>
                <w:b/>
                <w:bCs/>
                <w:noProof/>
                <w:webHidden/>
                <w:color w:val="C00000"/>
              </w:rPr>
              <w:fldChar w:fldCharType="begin"/>
            </w:r>
            <w:r w:rsidRPr="006C2193">
              <w:rPr>
                <w:b/>
                <w:bCs/>
                <w:noProof/>
                <w:webHidden/>
                <w:color w:val="C00000"/>
              </w:rPr>
              <w:instrText xml:space="preserve"> PAGEREF _Toc182393512 \h </w:instrText>
            </w:r>
            <w:r w:rsidRPr="006C2193">
              <w:rPr>
                <w:b/>
                <w:bCs/>
                <w:noProof/>
                <w:webHidden/>
                <w:color w:val="C00000"/>
              </w:rPr>
            </w:r>
            <w:r w:rsidRPr="006C2193">
              <w:rPr>
                <w:b/>
                <w:bCs/>
                <w:noProof/>
                <w:webHidden/>
                <w:color w:val="C00000"/>
              </w:rPr>
              <w:fldChar w:fldCharType="separate"/>
            </w:r>
            <w:r w:rsidR="0040225B">
              <w:rPr>
                <w:b/>
                <w:bCs/>
                <w:noProof/>
                <w:webHidden/>
                <w:color w:val="C00000"/>
              </w:rPr>
              <w:t>8</w:t>
            </w:r>
            <w:r w:rsidRPr="006C2193">
              <w:rPr>
                <w:b/>
                <w:bCs/>
                <w:noProof/>
                <w:webHidden/>
                <w:color w:val="C00000"/>
              </w:rPr>
              <w:fldChar w:fldCharType="end"/>
            </w:r>
          </w:hyperlink>
        </w:p>
        <w:p w14:paraId="66C46CA7" w14:textId="127D1045" w:rsidR="006C2193" w:rsidRPr="006C2193" w:rsidRDefault="006C2193">
          <w:pPr>
            <w:pStyle w:val="Sommario1"/>
            <w:tabs>
              <w:tab w:val="right" w:leader="dot" w:pos="10080"/>
            </w:tabs>
            <w:rPr>
              <w:rFonts w:asciiTheme="minorHAnsi" w:eastAsiaTheme="minorEastAsia" w:hAnsiTheme="minorHAnsi" w:cstheme="minorBidi"/>
              <w:b/>
              <w:bCs/>
              <w:noProof/>
              <w:color w:val="C00000"/>
              <w:kern w:val="2"/>
              <w:sz w:val="24"/>
              <w:szCs w:val="24"/>
              <w:lang w:eastAsia="it-IT"/>
              <w14:ligatures w14:val="standardContextual"/>
            </w:rPr>
          </w:pPr>
          <w:hyperlink w:anchor="_Toc182393513" w:history="1">
            <w:r w:rsidRPr="006C2193">
              <w:rPr>
                <w:rStyle w:val="Collegamentoipertestuale"/>
                <w:rFonts w:ascii="Eras Medium ITC" w:eastAsia="Garamond" w:hAnsi="Eras Medium ITC" w:cs="Garamond"/>
                <w:b/>
                <w:bCs/>
                <w:noProof/>
                <w:color w:val="C00000"/>
                <w:spacing w:val="-1"/>
              </w:rPr>
              <w:t>Art. 16 – Divieti</w:t>
            </w:r>
            <w:r w:rsidRPr="006C2193">
              <w:rPr>
                <w:b/>
                <w:bCs/>
                <w:noProof/>
                <w:webHidden/>
                <w:color w:val="C00000"/>
              </w:rPr>
              <w:tab/>
            </w:r>
            <w:r w:rsidRPr="006C2193">
              <w:rPr>
                <w:b/>
                <w:bCs/>
                <w:noProof/>
                <w:webHidden/>
                <w:color w:val="C00000"/>
              </w:rPr>
              <w:fldChar w:fldCharType="begin"/>
            </w:r>
            <w:r w:rsidRPr="006C2193">
              <w:rPr>
                <w:b/>
                <w:bCs/>
                <w:noProof/>
                <w:webHidden/>
                <w:color w:val="C00000"/>
              </w:rPr>
              <w:instrText xml:space="preserve"> PAGEREF _Toc182393513 \h </w:instrText>
            </w:r>
            <w:r w:rsidRPr="006C2193">
              <w:rPr>
                <w:b/>
                <w:bCs/>
                <w:noProof/>
                <w:webHidden/>
                <w:color w:val="C00000"/>
              </w:rPr>
            </w:r>
            <w:r w:rsidRPr="006C2193">
              <w:rPr>
                <w:b/>
                <w:bCs/>
                <w:noProof/>
                <w:webHidden/>
                <w:color w:val="C00000"/>
              </w:rPr>
              <w:fldChar w:fldCharType="separate"/>
            </w:r>
            <w:r w:rsidR="0040225B">
              <w:rPr>
                <w:b/>
                <w:bCs/>
                <w:noProof/>
                <w:webHidden/>
                <w:color w:val="C00000"/>
              </w:rPr>
              <w:t>8</w:t>
            </w:r>
            <w:r w:rsidRPr="006C2193">
              <w:rPr>
                <w:b/>
                <w:bCs/>
                <w:noProof/>
                <w:webHidden/>
                <w:color w:val="C00000"/>
              </w:rPr>
              <w:fldChar w:fldCharType="end"/>
            </w:r>
          </w:hyperlink>
        </w:p>
        <w:p w14:paraId="18892640" w14:textId="78ABC81C" w:rsidR="006C2193" w:rsidRPr="006C2193" w:rsidRDefault="006C2193">
          <w:pPr>
            <w:pStyle w:val="Sommario1"/>
            <w:tabs>
              <w:tab w:val="right" w:leader="dot" w:pos="10080"/>
            </w:tabs>
            <w:rPr>
              <w:rFonts w:asciiTheme="minorHAnsi" w:eastAsiaTheme="minorEastAsia" w:hAnsiTheme="minorHAnsi" w:cstheme="minorBidi"/>
              <w:b/>
              <w:bCs/>
              <w:noProof/>
              <w:color w:val="C00000"/>
              <w:kern w:val="2"/>
              <w:sz w:val="24"/>
              <w:szCs w:val="24"/>
              <w:lang w:eastAsia="it-IT"/>
              <w14:ligatures w14:val="standardContextual"/>
            </w:rPr>
          </w:pPr>
          <w:hyperlink w:anchor="_Toc182393514" w:history="1">
            <w:r w:rsidRPr="006C2193">
              <w:rPr>
                <w:rStyle w:val="Collegamentoipertestuale"/>
                <w:rFonts w:ascii="Eras Medium ITC" w:eastAsia="Garamond" w:hAnsi="Eras Medium ITC" w:cs="Garamond"/>
                <w:b/>
                <w:bCs/>
                <w:noProof/>
                <w:color w:val="C00000"/>
                <w:spacing w:val="-1"/>
              </w:rPr>
              <w:t>Art. 17 – Sanzioni</w:t>
            </w:r>
            <w:r w:rsidRPr="006C2193">
              <w:rPr>
                <w:b/>
                <w:bCs/>
                <w:noProof/>
                <w:webHidden/>
                <w:color w:val="C00000"/>
              </w:rPr>
              <w:tab/>
            </w:r>
            <w:r w:rsidRPr="006C2193">
              <w:rPr>
                <w:b/>
                <w:bCs/>
                <w:noProof/>
                <w:webHidden/>
                <w:color w:val="C00000"/>
              </w:rPr>
              <w:fldChar w:fldCharType="begin"/>
            </w:r>
            <w:r w:rsidRPr="006C2193">
              <w:rPr>
                <w:b/>
                <w:bCs/>
                <w:noProof/>
                <w:webHidden/>
                <w:color w:val="C00000"/>
              </w:rPr>
              <w:instrText xml:space="preserve"> PAGEREF _Toc182393514 \h </w:instrText>
            </w:r>
            <w:r w:rsidRPr="006C2193">
              <w:rPr>
                <w:b/>
                <w:bCs/>
                <w:noProof/>
                <w:webHidden/>
                <w:color w:val="C00000"/>
              </w:rPr>
            </w:r>
            <w:r w:rsidRPr="006C2193">
              <w:rPr>
                <w:b/>
                <w:bCs/>
                <w:noProof/>
                <w:webHidden/>
                <w:color w:val="C00000"/>
              </w:rPr>
              <w:fldChar w:fldCharType="separate"/>
            </w:r>
            <w:r w:rsidR="0040225B">
              <w:rPr>
                <w:b/>
                <w:bCs/>
                <w:noProof/>
                <w:webHidden/>
                <w:color w:val="C00000"/>
              </w:rPr>
              <w:t>9</w:t>
            </w:r>
            <w:r w:rsidRPr="006C2193">
              <w:rPr>
                <w:b/>
                <w:bCs/>
                <w:noProof/>
                <w:webHidden/>
                <w:color w:val="C00000"/>
              </w:rPr>
              <w:fldChar w:fldCharType="end"/>
            </w:r>
          </w:hyperlink>
        </w:p>
        <w:p w14:paraId="608D2816" w14:textId="7F3C0689" w:rsidR="006C2193" w:rsidRPr="006C2193" w:rsidRDefault="006C2193">
          <w:pPr>
            <w:pStyle w:val="Sommario1"/>
            <w:tabs>
              <w:tab w:val="right" w:leader="dot" w:pos="10080"/>
            </w:tabs>
            <w:rPr>
              <w:rFonts w:asciiTheme="minorHAnsi" w:eastAsiaTheme="minorEastAsia" w:hAnsiTheme="minorHAnsi" w:cstheme="minorBidi"/>
              <w:b/>
              <w:bCs/>
              <w:noProof/>
              <w:color w:val="C00000"/>
              <w:kern w:val="2"/>
              <w:sz w:val="24"/>
              <w:szCs w:val="24"/>
              <w:lang w:eastAsia="it-IT"/>
              <w14:ligatures w14:val="standardContextual"/>
            </w:rPr>
          </w:pPr>
          <w:hyperlink w:anchor="_Toc182393515" w:history="1">
            <w:r w:rsidRPr="006C2193">
              <w:rPr>
                <w:rStyle w:val="Collegamentoipertestuale"/>
                <w:rFonts w:ascii="Eras Medium ITC" w:eastAsia="Garamond" w:hAnsi="Eras Medium ITC" w:cs="Garamond"/>
                <w:b/>
                <w:bCs/>
                <w:noProof/>
                <w:color w:val="C00000"/>
                <w:spacing w:val="-1"/>
              </w:rPr>
              <w:t>Art. 18 – Permanenza dei rifiuti</w:t>
            </w:r>
            <w:r w:rsidRPr="006C2193">
              <w:rPr>
                <w:b/>
                <w:bCs/>
                <w:noProof/>
                <w:webHidden/>
                <w:color w:val="C00000"/>
              </w:rPr>
              <w:tab/>
            </w:r>
            <w:r w:rsidRPr="006C2193">
              <w:rPr>
                <w:b/>
                <w:bCs/>
                <w:noProof/>
                <w:webHidden/>
                <w:color w:val="C00000"/>
              </w:rPr>
              <w:fldChar w:fldCharType="begin"/>
            </w:r>
            <w:r w:rsidRPr="006C2193">
              <w:rPr>
                <w:b/>
                <w:bCs/>
                <w:noProof/>
                <w:webHidden/>
                <w:color w:val="C00000"/>
              </w:rPr>
              <w:instrText xml:space="preserve"> PAGEREF _Toc182393515 \h </w:instrText>
            </w:r>
            <w:r w:rsidRPr="006C2193">
              <w:rPr>
                <w:b/>
                <w:bCs/>
                <w:noProof/>
                <w:webHidden/>
                <w:color w:val="C00000"/>
              </w:rPr>
            </w:r>
            <w:r w:rsidRPr="006C2193">
              <w:rPr>
                <w:b/>
                <w:bCs/>
                <w:noProof/>
                <w:webHidden/>
                <w:color w:val="C00000"/>
              </w:rPr>
              <w:fldChar w:fldCharType="separate"/>
            </w:r>
            <w:r w:rsidR="0040225B">
              <w:rPr>
                <w:b/>
                <w:bCs/>
                <w:noProof/>
                <w:webHidden/>
                <w:color w:val="C00000"/>
              </w:rPr>
              <w:t>9</w:t>
            </w:r>
            <w:r w:rsidRPr="006C2193">
              <w:rPr>
                <w:b/>
                <w:bCs/>
                <w:noProof/>
                <w:webHidden/>
                <w:color w:val="C00000"/>
              </w:rPr>
              <w:fldChar w:fldCharType="end"/>
            </w:r>
          </w:hyperlink>
        </w:p>
        <w:p w14:paraId="79BBC2B9" w14:textId="22E1A63B" w:rsidR="006C2193" w:rsidRPr="006C2193" w:rsidRDefault="006C2193" w:rsidP="006C2193">
          <w:pPr>
            <w:pStyle w:val="Sommario1"/>
            <w:tabs>
              <w:tab w:val="right" w:leader="dot" w:pos="10080"/>
            </w:tabs>
            <w:rPr>
              <w:rFonts w:asciiTheme="minorHAnsi" w:eastAsiaTheme="minorEastAsia" w:hAnsiTheme="minorHAnsi" w:cstheme="minorBidi"/>
              <w:noProof/>
              <w:color w:val="C00000"/>
              <w:kern w:val="2"/>
              <w:sz w:val="24"/>
              <w:szCs w:val="24"/>
              <w:lang w:eastAsia="it-IT"/>
              <w14:ligatures w14:val="standardContextual"/>
            </w:rPr>
          </w:pPr>
          <w:hyperlink w:anchor="_Toc182393516" w:history="1">
            <w:r w:rsidRPr="006C2193">
              <w:rPr>
                <w:rStyle w:val="Collegamentoipertestuale"/>
                <w:rFonts w:ascii="Eras Medium ITC" w:eastAsia="Garamond" w:hAnsi="Eras Medium ITC" w:cs="Garamond"/>
                <w:b/>
                <w:bCs/>
                <w:noProof/>
                <w:color w:val="C00000"/>
                <w:spacing w:val="-1"/>
              </w:rPr>
              <w:t>Art. 19 – Rinvio normativo</w:t>
            </w:r>
            <w:r w:rsidRPr="006C2193">
              <w:rPr>
                <w:b/>
                <w:bCs/>
                <w:noProof/>
                <w:webHidden/>
                <w:color w:val="C00000"/>
              </w:rPr>
              <w:tab/>
            </w:r>
            <w:r w:rsidRPr="006C2193">
              <w:rPr>
                <w:b/>
                <w:bCs/>
                <w:noProof/>
                <w:webHidden/>
                <w:color w:val="C00000"/>
              </w:rPr>
              <w:fldChar w:fldCharType="begin"/>
            </w:r>
            <w:r w:rsidRPr="006C2193">
              <w:rPr>
                <w:b/>
                <w:bCs/>
                <w:noProof/>
                <w:webHidden/>
                <w:color w:val="C00000"/>
              </w:rPr>
              <w:instrText xml:space="preserve"> PAGEREF _Toc182393516 \h </w:instrText>
            </w:r>
            <w:r w:rsidRPr="006C2193">
              <w:rPr>
                <w:b/>
                <w:bCs/>
                <w:noProof/>
                <w:webHidden/>
                <w:color w:val="C00000"/>
              </w:rPr>
            </w:r>
            <w:r w:rsidRPr="006C2193">
              <w:rPr>
                <w:b/>
                <w:bCs/>
                <w:noProof/>
                <w:webHidden/>
                <w:color w:val="C00000"/>
              </w:rPr>
              <w:fldChar w:fldCharType="separate"/>
            </w:r>
            <w:r w:rsidR="0040225B">
              <w:rPr>
                <w:b/>
                <w:bCs/>
                <w:noProof/>
                <w:webHidden/>
                <w:color w:val="C00000"/>
              </w:rPr>
              <w:t>9</w:t>
            </w:r>
            <w:r w:rsidRPr="006C2193">
              <w:rPr>
                <w:b/>
                <w:bCs/>
                <w:noProof/>
                <w:webHidden/>
                <w:color w:val="C00000"/>
              </w:rPr>
              <w:fldChar w:fldCharType="end"/>
            </w:r>
          </w:hyperlink>
          <w:r w:rsidRPr="006C2193">
            <w:rPr>
              <w:rFonts w:ascii="Calibri Light" w:hAnsi="Calibri Light" w:cs="Calibri Light"/>
              <w:b/>
              <w:bCs/>
            </w:rPr>
            <w:fldChar w:fldCharType="end"/>
          </w:r>
        </w:p>
      </w:sdtContent>
    </w:sdt>
    <w:p w14:paraId="1DB6EACC" w14:textId="77777777" w:rsidR="00A94D99" w:rsidRDefault="00A94D99" w:rsidP="006C2193">
      <w:pPr>
        <w:pStyle w:val="Titolo4"/>
        <w:spacing w:before="0"/>
        <w:ind w:left="0" w:right="0"/>
        <w:contextualSpacing/>
        <w:jc w:val="both"/>
        <w:rPr>
          <w:rFonts w:ascii="Calibri Light" w:hAnsi="Calibri Light" w:cs="Calibri Light"/>
          <w:sz w:val="22"/>
          <w:szCs w:val="22"/>
        </w:rPr>
      </w:pPr>
    </w:p>
    <w:p w14:paraId="0F90828F" w14:textId="77777777" w:rsidR="006C2193" w:rsidRDefault="006C2193" w:rsidP="006C2193">
      <w:pPr>
        <w:pStyle w:val="Titolo4"/>
        <w:spacing w:before="0"/>
        <w:ind w:left="0" w:right="0"/>
        <w:contextualSpacing/>
        <w:jc w:val="both"/>
        <w:rPr>
          <w:rFonts w:ascii="Calibri Light" w:hAnsi="Calibri Light" w:cs="Calibri Light"/>
          <w:sz w:val="22"/>
          <w:szCs w:val="22"/>
        </w:rPr>
      </w:pPr>
    </w:p>
    <w:p w14:paraId="04F075C2" w14:textId="77777777" w:rsidR="006C2193" w:rsidRDefault="006C2193" w:rsidP="006C2193">
      <w:pPr>
        <w:pStyle w:val="Titolo4"/>
        <w:spacing w:before="0"/>
        <w:ind w:left="0" w:right="0"/>
        <w:contextualSpacing/>
        <w:jc w:val="both"/>
        <w:rPr>
          <w:rFonts w:ascii="Calibri Light" w:hAnsi="Calibri Light" w:cs="Calibri Light"/>
          <w:sz w:val="22"/>
          <w:szCs w:val="22"/>
        </w:rPr>
      </w:pPr>
    </w:p>
    <w:p w14:paraId="5DA67D5F" w14:textId="77777777" w:rsidR="006C2193" w:rsidRDefault="006C2193" w:rsidP="006C2193">
      <w:pPr>
        <w:pStyle w:val="Titolo4"/>
        <w:spacing w:before="0"/>
        <w:ind w:left="0" w:right="0"/>
        <w:contextualSpacing/>
        <w:jc w:val="both"/>
        <w:rPr>
          <w:rFonts w:ascii="Calibri Light" w:hAnsi="Calibri Light" w:cs="Calibri Light"/>
          <w:sz w:val="22"/>
          <w:szCs w:val="22"/>
        </w:rPr>
      </w:pPr>
    </w:p>
    <w:p w14:paraId="1826667A" w14:textId="77777777" w:rsidR="006C2193" w:rsidRDefault="006C2193" w:rsidP="006C2193">
      <w:pPr>
        <w:pStyle w:val="Titolo4"/>
        <w:spacing w:before="0"/>
        <w:ind w:left="0" w:right="0"/>
        <w:contextualSpacing/>
        <w:jc w:val="both"/>
        <w:rPr>
          <w:rFonts w:ascii="Calibri Light" w:hAnsi="Calibri Light" w:cs="Calibri Light"/>
          <w:sz w:val="22"/>
          <w:szCs w:val="22"/>
        </w:rPr>
      </w:pPr>
    </w:p>
    <w:p w14:paraId="04447B72" w14:textId="77777777" w:rsidR="006C2193" w:rsidRDefault="006C2193" w:rsidP="006C2193">
      <w:pPr>
        <w:pStyle w:val="Titolo4"/>
        <w:spacing w:before="0"/>
        <w:ind w:left="0" w:right="0"/>
        <w:contextualSpacing/>
        <w:jc w:val="both"/>
        <w:rPr>
          <w:rFonts w:ascii="Calibri Light" w:hAnsi="Calibri Light" w:cs="Calibri Light"/>
          <w:sz w:val="22"/>
          <w:szCs w:val="22"/>
        </w:rPr>
      </w:pPr>
    </w:p>
    <w:p w14:paraId="7E5472AF" w14:textId="77777777" w:rsidR="006C2193" w:rsidRDefault="006C2193" w:rsidP="006C2193">
      <w:pPr>
        <w:pStyle w:val="Titolo4"/>
        <w:spacing w:before="0"/>
        <w:ind w:left="0" w:right="0"/>
        <w:contextualSpacing/>
        <w:jc w:val="both"/>
        <w:rPr>
          <w:rFonts w:ascii="Calibri Light" w:hAnsi="Calibri Light" w:cs="Calibri Light"/>
          <w:sz w:val="22"/>
          <w:szCs w:val="22"/>
        </w:rPr>
      </w:pPr>
    </w:p>
    <w:p w14:paraId="60063AB0" w14:textId="77777777" w:rsidR="006C2193" w:rsidRDefault="006C2193" w:rsidP="006C2193">
      <w:pPr>
        <w:pStyle w:val="Titolo4"/>
        <w:spacing w:before="0"/>
        <w:ind w:left="0" w:right="0"/>
        <w:contextualSpacing/>
        <w:jc w:val="both"/>
        <w:rPr>
          <w:rFonts w:ascii="Calibri Light" w:hAnsi="Calibri Light" w:cs="Calibri Light"/>
          <w:sz w:val="22"/>
          <w:szCs w:val="22"/>
        </w:rPr>
      </w:pPr>
    </w:p>
    <w:p w14:paraId="53295E10" w14:textId="77777777" w:rsidR="006C2193" w:rsidRDefault="006C2193" w:rsidP="006C2193">
      <w:pPr>
        <w:pStyle w:val="Titolo4"/>
        <w:spacing w:before="0"/>
        <w:ind w:left="0" w:right="0"/>
        <w:contextualSpacing/>
        <w:jc w:val="both"/>
        <w:rPr>
          <w:rFonts w:ascii="Calibri Light" w:hAnsi="Calibri Light" w:cs="Calibri Light"/>
          <w:sz w:val="22"/>
          <w:szCs w:val="22"/>
        </w:rPr>
      </w:pPr>
    </w:p>
    <w:p w14:paraId="061EC648" w14:textId="77777777" w:rsidR="006C2193" w:rsidRDefault="006C2193" w:rsidP="006C2193">
      <w:pPr>
        <w:pStyle w:val="Titolo4"/>
        <w:spacing w:before="0"/>
        <w:ind w:left="0" w:right="0"/>
        <w:contextualSpacing/>
        <w:jc w:val="both"/>
        <w:rPr>
          <w:rFonts w:ascii="Calibri Light" w:hAnsi="Calibri Light" w:cs="Calibri Light"/>
          <w:sz w:val="22"/>
          <w:szCs w:val="22"/>
        </w:rPr>
      </w:pPr>
    </w:p>
    <w:p w14:paraId="67453E8D" w14:textId="77777777" w:rsidR="006C2193" w:rsidRDefault="006C2193" w:rsidP="006C2193">
      <w:pPr>
        <w:pStyle w:val="Titolo4"/>
        <w:spacing w:before="0"/>
        <w:ind w:left="0" w:right="0"/>
        <w:contextualSpacing/>
        <w:jc w:val="both"/>
        <w:rPr>
          <w:rFonts w:ascii="Calibri Light" w:hAnsi="Calibri Light" w:cs="Calibri Light"/>
          <w:sz w:val="22"/>
          <w:szCs w:val="22"/>
        </w:rPr>
      </w:pPr>
    </w:p>
    <w:p w14:paraId="03DE422D" w14:textId="77777777" w:rsidR="006C2193" w:rsidRDefault="006C2193" w:rsidP="006C2193">
      <w:pPr>
        <w:pStyle w:val="Titolo4"/>
        <w:spacing w:before="0"/>
        <w:ind w:left="0" w:right="0"/>
        <w:contextualSpacing/>
        <w:jc w:val="both"/>
        <w:rPr>
          <w:rFonts w:ascii="Calibri Light" w:hAnsi="Calibri Light" w:cs="Calibri Light"/>
          <w:sz w:val="22"/>
          <w:szCs w:val="22"/>
        </w:rPr>
      </w:pPr>
    </w:p>
    <w:p w14:paraId="29D615E4" w14:textId="77777777" w:rsidR="006C2193" w:rsidRDefault="006C2193" w:rsidP="006C2193">
      <w:pPr>
        <w:pStyle w:val="Titolo4"/>
        <w:spacing w:before="0"/>
        <w:ind w:left="0" w:right="0"/>
        <w:contextualSpacing/>
        <w:jc w:val="both"/>
        <w:rPr>
          <w:rFonts w:ascii="Calibri Light" w:hAnsi="Calibri Light" w:cs="Calibri Light"/>
          <w:sz w:val="22"/>
          <w:szCs w:val="22"/>
        </w:rPr>
      </w:pPr>
    </w:p>
    <w:p w14:paraId="283BC77F" w14:textId="77777777" w:rsidR="006C2193" w:rsidRDefault="006C2193" w:rsidP="006C2193">
      <w:pPr>
        <w:pStyle w:val="Titolo4"/>
        <w:spacing w:before="0"/>
        <w:ind w:left="0" w:right="0"/>
        <w:contextualSpacing/>
        <w:jc w:val="both"/>
        <w:rPr>
          <w:rFonts w:ascii="Calibri Light" w:hAnsi="Calibri Light" w:cs="Calibri Light"/>
          <w:sz w:val="22"/>
          <w:szCs w:val="22"/>
        </w:rPr>
      </w:pPr>
    </w:p>
    <w:p w14:paraId="1C71C1D3" w14:textId="77777777" w:rsidR="006C2193" w:rsidRDefault="006C2193" w:rsidP="006C2193">
      <w:pPr>
        <w:pStyle w:val="Titolo4"/>
        <w:spacing w:before="0"/>
        <w:ind w:left="0" w:right="0"/>
        <w:contextualSpacing/>
        <w:jc w:val="both"/>
        <w:rPr>
          <w:rFonts w:ascii="Calibri Light" w:hAnsi="Calibri Light" w:cs="Calibri Light"/>
          <w:sz w:val="22"/>
          <w:szCs w:val="22"/>
        </w:rPr>
      </w:pPr>
    </w:p>
    <w:p w14:paraId="4541BA12" w14:textId="77777777" w:rsidR="006C2193" w:rsidRDefault="006C2193" w:rsidP="006C2193">
      <w:pPr>
        <w:pStyle w:val="Titolo4"/>
        <w:spacing w:before="0"/>
        <w:ind w:left="0" w:right="0"/>
        <w:contextualSpacing/>
        <w:jc w:val="both"/>
        <w:rPr>
          <w:rFonts w:ascii="Calibri Light" w:hAnsi="Calibri Light" w:cs="Calibri Light"/>
          <w:sz w:val="22"/>
          <w:szCs w:val="22"/>
        </w:rPr>
      </w:pPr>
    </w:p>
    <w:p w14:paraId="5968228B" w14:textId="77777777" w:rsidR="006C2193" w:rsidRDefault="006C2193" w:rsidP="006C2193">
      <w:pPr>
        <w:pStyle w:val="Titolo4"/>
        <w:spacing w:before="0"/>
        <w:ind w:left="0" w:right="0"/>
        <w:contextualSpacing/>
        <w:jc w:val="both"/>
        <w:rPr>
          <w:rFonts w:ascii="Calibri Light" w:hAnsi="Calibri Light" w:cs="Calibri Light"/>
          <w:sz w:val="22"/>
          <w:szCs w:val="22"/>
        </w:rPr>
      </w:pPr>
    </w:p>
    <w:p w14:paraId="753E52F6" w14:textId="77777777" w:rsidR="006C2193" w:rsidRDefault="006C2193" w:rsidP="006C2193">
      <w:pPr>
        <w:pStyle w:val="Titolo4"/>
        <w:spacing w:before="0"/>
        <w:ind w:left="0" w:right="0"/>
        <w:contextualSpacing/>
        <w:jc w:val="both"/>
        <w:rPr>
          <w:rFonts w:ascii="Calibri Light" w:hAnsi="Calibri Light" w:cs="Calibri Light"/>
          <w:sz w:val="22"/>
          <w:szCs w:val="22"/>
        </w:rPr>
      </w:pPr>
    </w:p>
    <w:p w14:paraId="225274AE" w14:textId="77777777" w:rsidR="006C2193" w:rsidRDefault="006C2193" w:rsidP="006C2193">
      <w:pPr>
        <w:pStyle w:val="Titolo4"/>
        <w:spacing w:before="0"/>
        <w:ind w:left="0" w:right="0"/>
        <w:contextualSpacing/>
        <w:jc w:val="both"/>
        <w:rPr>
          <w:rFonts w:ascii="Calibri Light" w:hAnsi="Calibri Light" w:cs="Calibri Light"/>
          <w:sz w:val="22"/>
          <w:szCs w:val="22"/>
        </w:rPr>
      </w:pPr>
    </w:p>
    <w:p w14:paraId="301BA3F4" w14:textId="77777777" w:rsidR="006C2193" w:rsidRDefault="006C2193" w:rsidP="006C2193">
      <w:pPr>
        <w:pStyle w:val="Titolo4"/>
        <w:spacing w:before="0"/>
        <w:ind w:left="0" w:right="0"/>
        <w:contextualSpacing/>
        <w:jc w:val="both"/>
        <w:rPr>
          <w:rFonts w:ascii="Calibri Light" w:hAnsi="Calibri Light" w:cs="Calibri Light"/>
          <w:sz w:val="22"/>
          <w:szCs w:val="22"/>
        </w:rPr>
      </w:pPr>
    </w:p>
    <w:p w14:paraId="14B3CDE3" w14:textId="77777777" w:rsidR="006C2193" w:rsidRPr="00EE41C0" w:rsidRDefault="006C2193" w:rsidP="006C2193">
      <w:pPr>
        <w:pStyle w:val="Titolo4"/>
        <w:spacing w:before="0"/>
        <w:ind w:left="0" w:right="0"/>
        <w:contextualSpacing/>
        <w:jc w:val="both"/>
        <w:rPr>
          <w:rFonts w:ascii="Calibri Light" w:hAnsi="Calibri Light" w:cs="Calibri Light"/>
          <w:sz w:val="22"/>
          <w:szCs w:val="22"/>
        </w:rPr>
      </w:pPr>
    </w:p>
    <w:p w14:paraId="67FB2DAC" w14:textId="4FD79D35" w:rsidR="003F03AB" w:rsidRPr="00EE41C0" w:rsidRDefault="00506C63" w:rsidP="006C2193">
      <w:pPr>
        <w:pStyle w:val="Titolo1"/>
        <w:spacing w:before="0"/>
        <w:ind w:left="0" w:right="-1"/>
        <w:contextualSpacing/>
        <w:jc w:val="both"/>
        <w:rPr>
          <w:rFonts w:ascii="Eras Medium ITC" w:eastAsia="Garamond" w:hAnsi="Eras Medium ITC" w:cs="Garamond"/>
          <w:color w:val="C00000"/>
          <w:spacing w:val="-1"/>
          <w:sz w:val="22"/>
          <w:szCs w:val="22"/>
        </w:rPr>
      </w:pPr>
      <w:bookmarkStart w:id="0" w:name="_Toc182393498"/>
      <w:r w:rsidRPr="00EE41C0">
        <w:rPr>
          <w:rFonts w:ascii="Eras Medium ITC" w:eastAsia="Garamond" w:hAnsi="Eras Medium ITC" w:cs="Garamond"/>
          <w:color w:val="C00000"/>
          <w:spacing w:val="-1"/>
          <w:sz w:val="22"/>
          <w:szCs w:val="22"/>
        </w:rPr>
        <w:t>Art. 1 – Oggetto del disciplinare</w:t>
      </w:r>
      <w:bookmarkEnd w:id="0"/>
    </w:p>
    <w:p w14:paraId="2A1407F0" w14:textId="77777777" w:rsidR="003F03AB" w:rsidRDefault="00506C63" w:rsidP="006C2193">
      <w:pPr>
        <w:pStyle w:val="Corpotesto"/>
        <w:ind w:left="0"/>
        <w:contextualSpacing/>
        <w:jc w:val="both"/>
        <w:rPr>
          <w:rFonts w:ascii="Calibri Light" w:hAnsi="Calibri Light" w:cs="Calibri Light"/>
        </w:rPr>
      </w:pPr>
      <w:r w:rsidRPr="00EE41C0">
        <w:rPr>
          <w:rFonts w:ascii="Calibri Light" w:hAnsi="Calibri Light" w:cs="Calibri Light"/>
        </w:rPr>
        <w:t xml:space="preserve">Il presente Regolamento determina i criteri per un ordinato e corretto utilizzo del Centro di Raccolta disciplinandone l'accesso e le modalità di conferimento dei rifiuti ai sensi del D.M. 13 </w:t>
      </w:r>
      <w:proofErr w:type="gramStart"/>
      <w:r w:rsidRPr="00EE41C0">
        <w:rPr>
          <w:rFonts w:ascii="Calibri Light" w:hAnsi="Calibri Light" w:cs="Calibri Light"/>
        </w:rPr>
        <w:t>Maggio</w:t>
      </w:r>
      <w:proofErr w:type="gramEnd"/>
      <w:r w:rsidRPr="00EE41C0">
        <w:rPr>
          <w:rFonts w:ascii="Calibri Light" w:hAnsi="Calibri Light" w:cs="Calibri Light"/>
        </w:rPr>
        <w:t xml:space="preserve"> 2009 relativo alla “Modifica del decreto 8 Aprile 2008, recante la disciplina dei centri di raccolta dei rifiuti urbani raccolti in modo differenziato, come previsto del decreto legislativo 3 aprile 2006, n. 152, e successive modifiche”, nel rispetto della normativa di rango</w:t>
      </w:r>
      <w:r w:rsidRPr="00EE41C0">
        <w:rPr>
          <w:rFonts w:ascii="Calibri Light" w:hAnsi="Calibri Light" w:cs="Calibri Light"/>
          <w:spacing w:val="-13"/>
        </w:rPr>
        <w:t xml:space="preserve"> </w:t>
      </w:r>
      <w:r w:rsidRPr="00EE41C0">
        <w:rPr>
          <w:rFonts w:ascii="Calibri Light" w:hAnsi="Calibri Light" w:cs="Calibri Light"/>
        </w:rPr>
        <w:t>superiore.</w:t>
      </w:r>
    </w:p>
    <w:p w14:paraId="3F127386" w14:textId="77777777" w:rsidR="006C2193" w:rsidRPr="00EE41C0" w:rsidRDefault="006C2193" w:rsidP="006C2193">
      <w:pPr>
        <w:pStyle w:val="Corpotesto"/>
        <w:ind w:left="0"/>
        <w:contextualSpacing/>
        <w:jc w:val="both"/>
        <w:rPr>
          <w:rFonts w:ascii="Calibri Light" w:hAnsi="Calibri Light" w:cs="Calibri Light"/>
        </w:rPr>
      </w:pPr>
    </w:p>
    <w:p w14:paraId="5D813D9B" w14:textId="77777777" w:rsidR="003F03AB" w:rsidRPr="00EE41C0" w:rsidRDefault="00506C63" w:rsidP="006C2193">
      <w:pPr>
        <w:pStyle w:val="Titolo1"/>
        <w:spacing w:before="0"/>
        <w:ind w:left="0" w:right="-1"/>
        <w:contextualSpacing/>
        <w:jc w:val="both"/>
        <w:rPr>
          <w:rFonts w:ascii="Eras Medium ITC" w:eastAsia="Garamond" w:hAnsi="Eras Medium ITC" w:cs="Garamond"/>
          <w:color w:val="C00000"/>
          <w:spacing w:val="-1"/>
          <w:sz w:val="22"/>
          <w:szCs w:val="22"/>
        </w:rPr>
      </w:pPr>
      <w:bookmarkStart w:id="1" w:name="_Toc182393499"/>
      <w:r w:rsidRPr="00EE41C0">
        <w:rPr>
          <w:rFonts w:ascii="Eras Medium ITC" w:eastAsia="Garamond" w:hAnsi="Eras Medium ITC" w:cs="Garamond"/>
          <w:color w:val="C00000"/>
          <w:spacing w:val="-1"/>
          <w:sz w:val="22"/>
          <w:szCs w:val="22"/>
        </w:rPr>
        <w:t>Art. 2 – Definizione, finalità e requisiti del Centro di Raccolta</w:t>
      </w:r>
      <w:bookmarkEnd w:id="1"/>
    </w:p>
    <w:p w14:paraId="42253EB9" w14:textId="77777777" w:rsidR="003F03AB" w:rsidRPr="00EE41C0" w:rsidRDefault="00506C63" w:rsidP="006C2193">
      <w:pPr>
        <w:pStyle w:val="Corpotesto"/>
        <w:ind w:left="0"/>
        <w:contextualSpacing/>
        <w:jc w:val="both"/>
        <w:rPr>
          <w:rFonts w:ascii="Calibri Light" w:hAnsi="Calibri Light" w:cs="Calibri Light"/>
        </w:rPr>
      </w:pPr>
      <w:r w:rsidRPr="00EE41C0">
        <w:rPr>
          <w:rFonts w:ascii="Calibri Light" w:hAnsi="Calibri Light" w:cs="Calibri Light"/>
        </w:rPr>
        <w:t>Il Centro di Raccolta dei rifiuti differenziati è un’area attrezzata, recintata, custodita ed aperta solo ad orari prestabiliti presso la quale i soggetti ammessi, individuati dall’art. 9 del presente protocollo, possono conferire gratuitamente e in modo differenziato varie tipologie di rifiuti urbani ed assimilati, al fine di favorire il recupero degli stessi, garantendo una distinta gestione delle diverse frazioni.</w:t>
      </w:r>
    </w:p>
    <w:p w14:paraId="29E409C3" w14:textId="77777777" w:rsidR="003F03AB" w:rsidRPr="00EE41C0" w:rsidRDefault="00506C63" w:rsidP="006C2193">
      <w:pPr>
        <w:pStyle w:val="Corpotesto"/>
        <w:ind w:left="0"/>
        <w:contextualSpacing/>
        <w:jc w:val="both"/>
        <w:rPr>
          <w:rFonts w:ascii="Calibri Light" w:hAnsi="Calibri Light" w:cs="Calibri Light"/>
        </w:rPr>
      </w:pPr>
      <w:r w:rsidRPr="00EE41C0">
        <w:rPr>
          <w:rFonts w:ascii="Calibri Light" w:hAnsi="Calibri Light" w:cs="Calibri Light"/>
        </w:rPr>
        <w:t>Il Centro di Raccolta è realizzato e condotto nel rispetto dei requisiti tecnici e gestionali e delle norme contenute nel DM 08/04/2008, con l’obiettivo di incentivare e favorire la raccolta differenziata ed il riciclo dei materiali</w:t>
      </w:r>
      <w:r w:rsidRPr="00EE41C0">
        <w:rPr>
          <w:rFonts w:ascii="Calibri Light" w:hAnsi="Calibri Light" w:cs="Calibri Light"/>
          <w:spacing w:val="-5"/>
        </w:rPr>
        <w:t xml:space="preserve"> </w:t>
      </w:r>
      <w:r w:rsidRPr="00EE41C0">
        <w:rPr>
          <w:rFonts w:ascii="Calibri Light" w:hAnsi="Calibri Light" w:cs="Calibri Light"/>
        </w:rPr>
        <w:t>recuperabili.</w:t>
      </w:r>
    </w:p>
    <w:p w14:paraId="2C574D6A" w14:textId="77777777" w:rsidR="003F03AB" w:rsidRPr="00EE41C0" w:rsidRDefault="00506C63" w:rsidP="006C2193">
      <w:pPr>
        <w:pStyle w:val="Corpotesto"/>
        <w:ind w:left="0"/>
        <w:contextualSpacing/>
        <w:jc w:val="both"/>
        <w:rPr>
          <w:rFonts w:ascii="Calibri Light" w:hAnsi="Calibri Light" w:cs="Calibri Light"/>
        </w:rPr>
      </w:pPr>
      <w:r w:rsidRPr="00EE41C0">
        <w:rPr>
          <w:rFonts w:ascii="Calibri Light" w:hAnsi="Calibri Light" w:cs="Calibri Light"/>
        </w:rPr>
        <w:t>I centri comunali di raccolta dei rifiuti urbani costituiscono uno strumento a supporto della raccolta differenziata. La loro gestione è attività di pubblico interesse e deve essere condotta assicurando un’elevata protezione dell’ambiente e controlli a tale fine efficaci.</w:t>
      </w:r>
    </w:p>
    <w:p w14:paraId="2C41B19A" w14:textId="77777777" w:rsidR="003F03AB" w:rsidRPr="00EE41C0" w:rsidRDefault="00506C63" w:rsidP="006C2193">
      <w:pPr>
        <w:pStyle w:val="Corpotesto"/>
        <w:ind w:left="0"/>
        <w:contextualSpacing/>
        <w:jc w:val="both"/>
        <w:rPr>
          <w:rFonts w:ascii="Calibri Light" w:hAnsi="Calibri Light" w:cs="Calibri Light"/>
        </w:rPr>
      </w:pPr>
      <w:r w:rsidRPr="00EE41C0">
        <w:rPr>
          <w:rFonts w:ascii="Calibri Light" w:hAnsi="Calibri Light" w:cs="Calibri Light"/>
        </w:rPr>
        <w:t>Le modalità di utilizzo del centro di raccolta sono predisposte al fine di regolamentarne l’uso da parte dei cittadini.</w:t>
      </w:r>
    </w:p>
    <w:p w14:paraId="6F472F78" w14:textId="77777777" w:rsidR="003F03AB" w:rsidRDefault="00506C63" w:rsidP="006C2193">
      <w:pPr>
        <w:pStyle w:val="Corpotesto"/>
        <w:ind w:left="0"/>
        <w:contextualSpacing/>
        <w:jc w:val="both"/>
        <w:rPr>
          <w:rFonts w:ascii="Calibri Light" w:hAnsi="Calibri Light" w:cs="Calibri Light"/>
        </w:rPr>
      </w:pPr>
      <w:r w:rsidRPr="00EE41C0">
        <w:rPr>
          <w:rFonts w:ascii="Calibri Light" w:hAnsi="Calibri Light" w:cs="Calibri Light"/>
        </w:rPr>
        <w:t>La realizzazione del centro di raccolta conforme alle disposizioni del DM 08/04/2008 e ss.mm.ii. è autorizzata dal Comune territorialmente competente ai sensi della normativa vigente.</w:t>
      </w:r>
    </w:p>
    <w:p w14:paraId="49A38E70" w14:textId="77777777" w:rsidR="006C2193" w:rsidRPr="00EE41C0" w:rsidRDefault="006C2193" w:rsidP="006C2193">
      <w:pPr>
        <w:pStyle w:val="Corpotesto"/>
        <w:ind w:left="0"/>
        <w:contextualSpacing/>
        <w:jc w:val="both"/>
        <w:rPr>
          <w:rFonts w:ascii="Calibri Light" w:hAnsi="Calibri Light" w:cs="Calibri Light"/>
        </w:rPr>
      </w:pPr>
    </w:p>
    <w:p w14:paraId="18F4F639" w14:textId="77777777" w:rsidR="003F03AB" w:rsidRPr="00EE41C0" w:rsidRDefault="00506C63" w:rsidP="006C2193">
      <w:pPr>
        <w:pStyle w:val="Titolo1"/>
        <w:spacing w:before="0"/>
        <w:ind w:left="0" w:right="-1"/>
        <w:contextualSpacing/>
        <w:jc w:val="both"/>
        <w:rPr>
          <w:rFonts w:ascii="Eras Medium ITC" w:eastAsia="Garamond" w:hAnsi="Eras Medium ITC" w:cs="Garamond"/>
          <w:color w:val="C00000"/>
          <w:spacing w:val="-1"/>
          <w:sz w:val="22"/>
          <w:szCs w:val="22"/>
        </w:rPr>
      </w:pPr>
      <w:bookmarkStart w:id="2" w:name="_Toc182393500"/>
      <w:r w:rsidRPr="00EE41C0">
        <w:rPr>
          <w:rFonts w:ascii="Eras Medium ITC" w:eastAsia="Garamond" w:hAnsi="Eras Medium ITC" w:cs="Garamond"/>
          <w:color w:val="C00000"/>
          <w:spacing w:val="-1"/>
          <w:sz w:val="22"/>
          <w:szCs w:val="22"/>
        </w:rPr>
        <w:t>Art. 3 – Caratteristiche</w:t>
      </w:r>
      <w:bookmarkEnd w:id="2"/>
    </w:p>
    <w:p w14:paraId="0896A447" w14:textId="6D3E2F9E" w:rsidR="003F03AB" w:rsidRPr="00EE41C0" w:rsidRDefault="00506C63" w:rsidP="006C2193">
      <w:pPr>
        <w:pStyle w:val="Corpotesto"/>
        <w:ind w:left="0"/>
        <w:contextualSpacing/>
        <w:jc w:val="both"/>
        <w:rPr>
          <w:rFonts w:ascii="Calibri Light" w:hAnsi="Calibri Light" w:cs="Calibri Light"/>
        </w:rPr>
      </w:pPr>
      <w:r w:rsidRPr="00EE41C0">
        <w:rPr>
          <w:rFonts w:ascii="Calibri Light" w:hAnsi="Calibri Light" w:cs="Calibri Light"/>
        </w:rPr>
        <w:t>Il Centro di Raccolta è dotato delle seguenti infrastrutture:</w:t>
      </w:r>
    </w:p>
    <w:p w14:paraId="1628FAC8" w14:textId="77777777" w:rsidR="003F03AB" w:rsidRPr="00EE41C0" w:rsidRDefault="00506C63" w:rsidP="006C2193">
      <w:pPr>
        <w:pStyle w:val="Corpotesto"/>
        <w:numPr>
          <w:ilvl w:val="0"/>
          <w:numId w:val="7"/>
        </w:numPr>
        <w:contextualSpacing/>
        <w:jc w:val="both"/>
        <w:rPr>
          <w:rFonts w:ascii="Calibri Light" w:hAnsi="Calibri Light" w:cs="Calibri Light"/>
        </w:rPr>
      </w:pPr>
      <w:r w:rsidRPr="00EE41C0">
        <w:rPr>
          <w:rFonts w:ascii="Calibri Light" w:hAnsi="Calibri Light" w:cs="Calibri Light"/>
        </w:rPr>
        <w:t>una pavimentazione idonea al transito di veicoli e di mezzi pesanti;</w:t>
      </w:r>
    </w:p>
    <w:p w14:paraId="3D298CF8" w14:textId="77777777" w:rsidR="003F03AB" w:rsidRPr="00EE41C0" w:rsidRDefault="00506C63" w:rsidP="006C2193">
      <w:pPr>
        <w:pStyle w:val="Corpotesto"/>
        <w:numPr>
          <w:ilvl w:val="0"/>
          <w:numId w:val="7"/>
        </w:numPr>
        <w:contextualSpacing/>
        <w:jc w:val="both"/>
        <w:rPr>
          <w:rFonts w:ascii="Calibri Light" w:hAnsi="Calibri Light" w:cs="Calibri Light"/>
        </w:rPr>
      </w:pPr>
      <w:r w:rsidRPr="00EE41C0">
        <w:rPr>
          <w:rFonts w:ascii="Calibri Light" w:hAnsi="Calibri Light" w:cs="Calibri Light"/>
        </w:rPr>
        <w:t>una pavimentazione impermeabilizzata nelle zone di scarico e movimentazione dei rifiuti;</w:t>
      </w:r>
    </w:p>
    <w:p w14:paraId="22BE588B" w14:textId="621CB01D" w:rsidR="00A81EA2" w:rsidRPr="00EE41C0" w:rsidRDefault="00506C63" w:rsidP="006C2193">
      <w:pPr>
        <w:pStyle w:val="Corpotesto"/>
        <w:numPr>
          <w:ilvl w:val="0"/>
          <w:numId w:val="7"/>
        </w:numPr>
        <w:contextualSpacing/>
        <w:jc w:val="both"/>
        <w:rPr>
          <w:rFonts w:ascii="Calibri Light" w:hAnsi="Calibri Light" w:cs="Calibri Light"/>
        </w:rPr>
      </w:pPr>
      <w:r w:rsidRPr="00EE41C0">
        <w:rPr>
          <w:rFonts w:ascii="Calibri Light" w:hAnsi="Calibri Light" w:cs="Calibri Light"/>
        </w:rPr>
        <w:t xml:space="preserve">la zona di conferimento di rifiuti urbani non pericolosi attrezzata con cassoni scarrabili/contenitori e/o con platee impermeabilizzate e opportunamente delimitate per il deposito dei rifiuti. </w:t>
      </w:r>
    </w:p>
    <w:p w14:paraId="2348E2D8" w14:textId="7E130331" w:rsidR="00A81EA2" w:rsidRPr="00EE41C0" w:rsidRDefault="00506C63" w:rsidP="006C2193">
      <w:pPr>
        <w:pStyle w:val="Corpotesto"/>
        <w:numPr>
          <w:ilvl w:val="0"/>
          <w:numId w:val="7"/>
        </w:numPr>
        <w:contextualSpacing/>
        <w:jc w:val="both"/>
        <w:rPr>
          <w:rFonts w:ascii="Calibri Light" w:hAnsi="Calibri Light" w:cs="Calibri Light"/>
        </w:rPr>
      </w:pPr>
      <w:r w:rsidRPr="00EE41C0">
        <w:rPr>
          <w:rFonts w:ascii="Calibri Light" w:hAnsi="Calibri Light" w:cs="Calibri Light"/>
        </w:rPr>
        <w:t>la zona dedicata al conferimento di rifiuti urbani pericolosi (frigoriferi, beni durevoli contenenti CFC, pile esauste</w:t>
      </w:r>
      <w:r w:rsidR="003C1C71" w:rsidRPr="00EE41C0">
        <w:rPr>
          <w:rFonts w:ascii="Calibri Light" w:hAnsi="Calibri Light" w:cs="Calibri Light"/>
        </w:rPr>
        <w:t>;</w:t>
      </w:r>
    </w:p>
    <w:p w14:paraId="474BC63F" w14:textId="77777777" w:rsidR="00A81EA2" w:rsidRPr="00EE41C0" w:rsidRDefault="00506C63" w:rsidP="006C2193">
      <w:pPr>
        <w:pStyle w:val="Corpotesto"/>
        <w:numPr>
          <w:ilvl w:val="0"/>
          <w:numId w:val="7"/>
        </w:numPr>
        <w:contextualSpacing/>
        <w:jc w:val="both"/>
        <w:rPr>
          <w:rFonts w:ascii="Calibri Light" w:hAnsi="Calibri Light" w:cs="Calibri Light"/>
        </w:rPr>
      </w:pPr>
      <w:r w:rsidRPr="00EE41C0">
        <w:rPr>
          <w:rFonts w:ascii="Calibri Light" w:hAnsi="Calibri Light" w:cs="Calibri Light"/>
        </w:rPr>
        <w:t>un idoneo sistema di gestione delle acque meteoriche e di quelle provenienti dalle zone di raccolta dei rifiuti conforme alla normativa</w:t>
      </w:r>
      <w:r w:rsidRPr="00EE41C0">
        <w:rPr>
          <w:rFonts w:ascii="Calibri Light" w:hAnsi="Calibri Light" w:cs="Calibri Light"/>
          <w:spacing w:val="-4"/>
        </w:rPr>
        <w:t xml:space="preserve"> </w:t>
      </w:r>
      <w:r w:rsidRPr="00EE41C0">
        <w:rPr>
          <w:rFonts w:ascii="Calibri Light" w:hAnsi="Calibri Light" w:cs="Calibri Light"/>
        </w:rPr>
        <w:t>vigente</w:t>
      </w:r>
      <w:r w:rsidR="00A81EA2" w:rsidRPr="00EE41C0">
        <w:rPr>
          <w:rFonts w:ascii="Calibri Light" w:hAnsi="Calibri Light" w:cs="Calibri Light"/>
        </w:rPr>
        <w:t>;</w:t>
      </w:r>
    </w:p>
    <w:p w14:paraId="0EC6DD2B" w14:textId="77777777" w:rsidR="00A81EA2" w:rsidRPr="00EE41C0" w:rsidRDefault="00506C63" w:rsidP="006C2193">
      <w:pPr>
        <w:pStyle w:val="Corpotesto"/>
        <w:numPr>
          <w:ilvl w:val="0"/>
          <w:numId w:val="7"/>
        </w:numPr>
        <w:contextualSpacing/>
        <w:jc w:val="both"/>
        <w:rPr>
          <w:rFonts w:ascii="Calibri Light" w:hAnsi="Calibri Light" w:cs="Calibri Light"/>
        </w:rPr>
      </w:pPr>
      <w:r w:rsidRPr="00EE41C0">
        <w:rPr>
          <w:rFonts w:ascii="Calibri Light" w:hAnsi="Calibri Light" w:cs="Calibri Light"/>
        </w:rPr>
        <w:t>un idoneo sistema antincendio;</w:t>
      </w:r>
    </w:p>
    <w:p w14:paraId="57B181B8" w14:textId="77777777" w:rsidR="00A81EA2" w:rsidRPr="00EE41C0" w:rsidRDefault="00506C63" w:rsidP="006C2193">
      <w:pPr>
        <w:pStyle w:val="Corpotesto"/>
        <w:numPr>
          <w:ilvl w:val="0"/>
          <w:numId w:val="7"/>
        </w:numPr>
        <w:contextualSpacing/>
        <w:jc w:val="both"/>
        <w:rPr>
          <w:rFonts w:ascii="Calibri Light" w:hAnsi="Calibri Light" w:cs="Calibri Light"/>
        </w:rPr>
      </w:pPr>
      <w:r w:rsidRPr="00EE41C0">
        <w:rPr>
          <w:rFonts w:ascii="Calibri Light" w:hAnsi="Calibri Light" w:cs="Calibri Light"/>
        </w:rPr>
        <w:t>una recinzione di altezza adeguata, circondata da una fascia perimetrale di vegetazione sempreverde, preferibilmente costituita da specie arbustive ed arboree autoctone, ai fini dell'integrazione paesaggistica e naturalistica del centro di raccolta; dotazione di un'idonea barriera frangivento;</w:t>
      </w:r>
    </w:p>
    <w:p w14:paraId="045E73DC" w14:textId="77777777" w:rsidR="00A81EA2" w:rsidRPr="00EE41C0" w:rsidRDefault="00506C63" w:rsidP="006C2193">
      <w:pPr>
        <w:pStyle w:val="Corpotesto"/>
        <w:numPr>
          <w:ilvl w:val="0"/>
          <w:numId w:val="7"/>
        </w:numPr>
        <w:contextualSpacing/>
        <w:jc w:val="both"/>
        <w:rPr>
          <w:rFonts w:ascii="Calibri Light" w:hAnsi="Calibri Light" w:cs="Calibri Light"/>
        </w:rPr>
      </w:pPr>
      <w:r w:rsidRPr="00EE41C0">
        <w:rPr>
          <w:rFonts w:ascii="Calibri Light" w:hAnsi="Calibri Light" w:cs="Calibri Light"/>
        </w:rPr>
        <w:t>all'esterno dell'area opportuna ed esplicita cartellonistica che evidenzi le caratteristiche del centro di raccolta, le modalit</w:t>
      </w:r>
      <w:r w:rsidR="00A81EA2" w:rsidRPr="00EE41C0">
        <w:rPr>
          <w:rFonts w:ascii="Calibri Light" w:hAnsi="Calibri Light" w:cs="Calibri Light"/>
        </w:rPr>
        <w:t>à</w:t>
      </w:r>
      <w:r w:rsidRPr="00EE41C0">
        <w:rPr>
          <w:rFonts w:ascii="Calibri Light" w:hAnsi="Calibri Light" w:cs="Calibri Light"/>
        </w:rPr>
        <w:t xml:space="preserve"> di conferimento e gli orari di apertura garantiti da idoneo presidio; all’interno dell’area apposita è posizionata specifica cartellonistica che faciliti il conferimento corretto dei rifiuti da parte delle utenze; ogni contenitore/scarrabile collocato a servizio dell'utenza deve prevedere esplicita cartellonistica che evidenzi le tipologie di rifiuto conferibili ed il codice</w:t>
      </w:r>
      <w:r w:rsidRPr="00EE41C0">
        <w:rPr>
          <w:rFonts w:ascii="Calibri Light" w:hAnsi="Calibri Light" w:cs="Calibri Light"/>
          <w:spacing w:val="-1"/>
        </w:rPr>
        <w:t xml:space="preserve"> </w:t>
      </w:r>
      <w:r w:rsidRPr="00EE41C0">
        <w:rPr>
          <w:rFonts w:ascii="Calibri Light" w:hAnsi="Calibri Light" w:cs="Calibri Light"/>
        </w:rPr>
        <w:t>CER</w:t>
      </w:r>
      <w:r w:rsidR="00A81EA2" w:rsidRPr="00EE41C0">
        <w:rPr>
          <w:rFonts w:ascii="Calibri Light" w:hAnsi="Calibri Light" w:cs="Calibri Light"/>
        </w:rPr>
        <w:t>;</w:t>
      </w:r>
    </w:p>
    <w:p w14:paraId="797F7128" w14:textId="77777777" w:rsidR="00A81EA2" w:rsidRPr="00EE41C0" w:rsidRDefault="00506C63" w:rsidP="006C2193">
      <w:pPr>
        <w:pStyle w:val="Corpotesto"/>
        <w:numPr>
          <w:ilvl w:val="0"/>
          <w:numId w:val="7"/>
        </w:numPr>
        <w:contextualSpacing/>
        <w:jc w:val="both"/>
        <w:rPr>
          <w:rFonts w:ascii="Calibri Light" w:hAnsi="Calibri Light" w:cs="Calibri Light"/>
        </w:rPr>
      </w:pPr>
      <w:r w:rsidRPr="00EE41C0">
        <w:rPr>
          <w:rFonts w:ascii="Calibri Light" w:hAnsi="Calibri Light" w:cs="Calibri Light"/>
        </w:rPr>
        <w:t>accesso carrabile;</w:t>
      </w:r>
    </w:p>
    <w:p w14:paraId="072B37FC" w14:textId="77777777" w:rsidR="003F03AB" w:rsidRPr="00EE41C0" w:rsidRDefault="00506C63" w:rsidP="006C2193">
      <w:pPr>
        <w:pStyle w:val="Corpotesto"/>
        <w:numPr>
          <w:ilvl w:val="0"/>
          <w:numId w:val="7"/>
        </w:numPr>
        <w:contextualSpacing/>
        <w:jc w:val="both"/>
        <w:rPr>
          <w:rFonts w:ascii="Calibri Light" w:hAnsi="Calibri Light" w:cs="Calibri Light"/>
        </w:rPr>
      </w:pPr>
      <w:r w:rsidRPr="00EE41C0">
        <w:rPr>
          <w:rFonts w:ascii="Calibri Light" w:hAnsi="Calibri Light" w:cs="Calibri Light"/>
        </w:rPr>
        <w:t>idonea protezione dagli agenti atmosferici dei rifiuti pericolosi</w:t>
      </w:r>
      <w:r w:rsidR="00A81EA2" w:rsidRPr="00EE41C0">
        <w:rPr>
          <w:rFonts w:ascii="Calibri Light" w:hAnsi="Calibri Light" w:cs="Calibri Light"/>
        </w:rPr>
        <w:t>;</w:t>
      </w:r>
    </w:p>
    <w:p w14:paraId="44640D4B" w14:textId="77777777" w:rsidR="00A94D99" w:rsidRPr="00EE41C0" w:rsidRDefault="00A94D99" w:rsidP="006C2193">
      <w:pPr>
        <w:pStyle w:val="Corpotesto"/>
        <w:ind w:left="0"/>
        <w:contextualSpacing/>
        <w:jc w:val="both"/>
        <w:rPr>
          <w:rFonts w:ascii="Calibri Light" w:hAnsi="Calibri Light" w:cs="Calibri Light"/>
        </w:rPr>
      </w:pPr>
    </w:p>
    <w:p w14:paraId="7E569ED3" w14:textId="77777777" w:rsidR="003F03AB" w:rsidRPr="00EE41C0" w:rsidRDefault="00506C63" w:rsidP="006C2193">
      <w:pPr>
        <w:pStyle w:val="Titolo1"/>
        <w:spacing w:before="0"/>
        <w:ind w:left="0" w:right="-1"/>
        <w:contextualSpacing/>
        <w:jc w:val="both"/>
        <w:rPr>
          <w:rFonts w:ascii="Eras Medium ITC" w:eastAsia="Garamond" w:hAnsi="Eras Medium ITC" w:cs="Garamond"/>
          <w:color w:val="C00000"/>
          <w:spacing w:val="-1"/>
          <w:sz w:val="22"/>
          <w:szCs w:val="22"/>
        </w:rPr>
      </w:pPr>
      <w:bookmarkStart w:id="3" w:name="_Toc182393501"/>
      <w:r w:rsidRPr="00EE41C0">
        <w:rPr>
          <w:rFonts w:ascii="Eras Medium ITC" w:eastAsia="Garamond" w:hAnsi="Eras Medium ITC" w:cs="Garamond"/>
          <w:color w:val="C00000"/>
          <w:spacing w:val="-1"/>
          <w:sz w:val="22"/>
          <w:szCs w:val="22"/>
        </w:rPr>
        <w:t>Art. 4 – Altre definizioni</w:t>
      </w:r>
      <w:bookmarkEnd w:id="3"/>
    </w:p>
    <w:p w14:paraId="5C17FCD6" w14:textId="200F7DB7" w:rsidR="003F03AB" w:rsidRPr="00EE41C0" w:rsidRDefault="00506C63" w:rsidP="006C2193">
      <w:pPr>
        <w:pStyle w:val="Corpotesto"/>
        <w:ind w:left="0"/>
        <w:contextualSpacing/>
        <w:jc w:val="both"/>
        <w:rPr>
          <w:rFonts w:ascii="Calibri Light" w:hAnsi="Calibri Light" w:cs="Calibri Light"/>
        </w:rPr>
      </w:pPr>
      <w:r w:rsidRPr="00EE41C0">
        <w:rPr>
          <w:rFonts w:ascii="Calibri Light" w:hAnsi="Calibri Light" w:cs="Calibri Light"/>
        </w:rPr>
        <w:t>Per l’applicazione del Regolamento, si specificano le seguenti definizioni:</w:t>
      </w:r>
    </w:p>
    <w:p w14:paraId="1F4B8512" w14:textId="60D23827" w:rsidR="003F03AB" w:rsidRPr="00EE41C0" w:rsidRDefault="00506C63" w:rsidP="006C2193">
      <w:pPr>
        <w:pStyle w:val="Corpotesto"/>
        <w:numPr>
          <w:ilvl w:val="0"/>
          <w:numId w:val="8"/>
        </w:numPr>
        <w:contextualSpacing/>
        <w:jc w:val="both"/>
        <w:rPr>
          <w:rFonts w:ascii="Calibri Light" w:hAnsi="Calibri Light" w:cs="Calibri Light"/>
        </w:rPr>
      </w:pPr>
      <w:r w:rsidRPr="00EE41C0">
        <w:rPr>
          <w:rFonts w:ascii="Calibri Light" w:hAnsi="Calibri Light" w:cs="Calibri Light"/>
          <w:b/>
        </w:rPr>
        <w:t>detentore</w:t>
      </w:r>
      <w:r w:rsidRPr="00EE41C0">
        <w:rPr>
          <w:rFonts w:ascii="Calibri Light" w:hAnsi="Calibri Light" w:cs="Calibri Light"/>
        </w:rPr>
        <w:t>: produttore dei rifiuti o soggetto che li detiene;</w:t>
      </w:r>
    </w:p>
    <w:p w14:paraId="5683AA4B" w14:textId="77777777" w:rsidR="00A81EA2" w:rsidRPr="00EE41C0" w:rsidRDefault="00506C63" w:rsidP="006C2193">
      <w:pPr>
        <w:pStyle w:val="Paragrafoelenco"/>
        <w:numPr>
          <w:ilvl w:val="0"/>
          <w:numId w:val="8"/>
        </w:numPr>
        <w:contextualSpacing/>
        <w:jc w:val="both"/>
        <w:rPr>
          <w:rFonts w:ascii="Calibri Light" w:hAnsi="Calibri Light" w:cs="Calibri Light"/>
        </w:rPr>
      </w:pPr>
      <w:r w:rsidRPr="00EE41C0">
        <w:rPr>
          <w:rFonts w:ascii="Calibri Light" w:hAnsi="Calibri Light" w:cs="Calibri Light"/>
          <w:b/>
        </w:rPr>
        <w:t>utenze ammesse al conferimento o soggetto conferente</w:t>
      </w:r>
      <w:r w:rsidRPr="00EE41C0">
        <w:rPr>
          <w:rFonts w:ascii="Calibri Light" w:hAnsi="Calibri Light" w:cs="Calibri Light"/>
        </w:rPr>
        <w:t xml:space="preserve">: utenze domestiche e non domestiche, nonché </w:t>
      </w:r>
      <w:r w:rsidRPr="00EE41C0">
        <w:rPr>
          <w:rFonts w:ascii="Calibri Light" w:hAnsi="Calibri Light" w:cs="Calibri Light"/>
        </w:rPr>
        <w:lastRenderedPageBreak/>
        <w:t>altri soggetti tenuti, in base alle vigenti normative settoriali, al ritiro di specifiche tipologie di rifiuti dalle utenze domestiche;</w:t>
      </w:r>
    </w:p>
    <w:p w14:paraId="2FD720C7" w14:textId="77777777" w:rsidR="00A81EA2" w:rsidRPr="00EE41C0" w:rsidRDefault="00506C63" w:rsidP="006C2193">
      <w:pPr>
        <w:pStyle w:val="Paragrafoelenco"/>
        <w:numPr>
          <w:ilvl w:val="0"/>
          <w:numId w:val="8"/>
        </w:numPr>
        <w:contextualSpacing/>
        <w:jc w:val="both"/>
        <w:rPr>
          <w:rFonts w:ascii="Calibri Light" w:hAnsi="Calibri Light" w:cs="Calibri Light"/>
        </w:rPr>
      </w:pPr>
      <w:r w:rsidRPr="00EE41C0">
        <w:rPr>
          <w:rFonts w:ascii="Calibri Light" w:hAnsi="Calibri Light" w:cs="Calibri Light"/>
          <w:b/>
        </w:rPr>
        <w:t>utenze domestiche</w:t>
      </w:r>
      <w:r w:rsidRPr="00EE41C0">
        <w:rPr>
          <w:rFonts w:ascii="Calibri Light" w:hAnsi="Calibri Light" w:cs="Calibri Light"/>
        </w:rPr>
        <w:t>: nuclei familiari;</w:t>
      </w:r>
    </w:p>
    <w:p w14:paraId="25F4B765" w14:textId="77777777" w:rsidR="00A81EA2" w:rsidRPr="00EE41C0" w:rsidRDefault="00506C63" w:rsidP="006C2193">
      <w:pPr>
        <w:pStyle w:val="Paragrafoelenco"/>
        <w:numPr>
          <w:ilvl w:val="0"/>
          <w:numId w:val="8"/>
        </w:numPr>
        <w:contextualSpacing/>
        <w:jc w:val="both"/>
        <w:rPr>
          <w:rFonts w:ascii="Calibri Light" w:hAnsi="Calibri Light" w:cs="Calibri Light"/>
        </w:rPr>
      </w:pPr>
      <w:r w:rsidRPr="00EE41C0">
        <w:rPr>
          <w:rFonts w:ascii="Calibri Light" w:hAnsi="Calibri Light" w:cs="Calibri Light"/>
          <w:b/>
        </w:rPr>
        <w:t>utenze non domestiche</w:t>
      </w:r>
      <w:r w:rsidRPr="00EE41C0">
        <w:rPr>
          <w:rFonts w:ascii="Calibri Light" w:hAnsi="Calibri Light" w:cs="Calibri Light"/>
        </w:rPr>
        <w:t>: operatori economici nei settori agricolo, artigianale, industriale, commerciale, dei servizi;</w:t>
      </w:r>
    </w:p>
    <w:p w14:paraId="682C34D3" w14:textId="73C1BF69" w:rsidR="00A81EA2" w:rsidRPr="00EE41C0" w:rsidRDefault="005530DF" w:rsidP="006C2193">
      <w:pPr>
        <w:pStyle w:val="Paragrafoelenco"/>
        <w:numPr>
          <w:ilvl w:val="0"/>
          <w:numId w:val="8"/>
        </w:numPr>
        <w:contextualSpacing/>
        <w:jc w:val="both"/>
        <w:rPr>
          <w:rFonts w:ascii="Calibri Light" w:hAnsi="Calibri Light" w:cs="Calibri Light"/>
        </w:rPr>
      </w:pPr>
      <w:r w:rsidRPr="00EE41C0">
        <w:rPr>
          <w:rFonts w:ascii="Calibri Light" w:hAnsi="Calibri Light" w:cs="Calibri Light"/>
          <w:b/>
        </w:rPr>
        <w:t>CCR</w:t>
      </w:r>
      <w:r w:rsidR="00506C63" w:rsidRPr="00EE41C0">
        <w:rPr>
          <w:rFonts w:ascii="Calibri Light" w:hAnsi="Calibri Light" w:cs="Calibri Light"/>
        </w:rPr>
        <w:t xml:space="preserve"> centro di raccolta comunale.</w:t>
      </w:r>
    </w:p>
    <w:p w14:paraId="36034413" w14:textId="77777777" w:rsidR="00A81EA2" w:rsidRPr="00EE41C0" w:rsidRDefault="00506C63" w:rsidP="006C2193">
      <w:pPr>
        <w:pStyle w:val="Paragrafoelenco"/>
        <w:numPr>
          <w:ilvl w:val="0"/>
          <w:numId w:val="8"/>
        </w:numPr>
        <w:contextualSpacing/>
        <w:jc w:val="both"/>
        <w:rPr>
          <w:rFonts w:ascii="Calibri Light" w:hAnsi="Calibri Light" w:cs="Calibri Light"/>
        </w:rPr>
      </w:pPr>
      <w:r w:rsidRPr="00EE41C0">
        <w:rPr>
          <w:rFonts w:ascii="Calibri Light" w:hAnsi="Calibri Light" w:cs="Calibri Light"/>
          <w:b/>
        </w:rPr>
        <w:t>gestore</w:t>
      </w:r>
      <w:r w:rsidRPr="00EE41C0">
        <w:rPr>
          <w:rFonts w:ascii="Calibri Light" w:hAnsi="Calibri Light" w:cs="Calibri Light"/>
        </w:rPr>
        <w:t>: soggetto cui è affidata la gestione del centro comunale di raccolta;</w:t>
      </w:r>
    </w:p>
    <w:p w14:paraId="6AF3D7F4" w14:textId="77777777" w:rsidR="00A81EA2" w:rsidRPr="00EE41C0" w:rsidRDefault="00506C63" w:rsidP="006C2193">
      <w:pPr>
        <w:pStyle w:val="Paragrafoelenco"/>
        <w:numPr>
          <w:ilvl w:val="0"/>
          <w:numId w:val="8"/>
        </w:numPr>
        <w:contextualSpacing/>
        <w:jc w:val="both"/>
        <w:rPr>
          <w:rFonts w:ascii="Calibri Light" w:hAnsi="Calibri Light" w:cs="Calibri Light"/>
        </w:rPr>
      </w:pPr>
      <w:r w:rsidRPr="00EE41C0">
        <w:rPr>
          <w:rFonts w:ascii="Calibri Light" w:hAnsi="Calibri Light" w:cs="Calibri Light"/>
          <w:b/>
        </w:rPr>
        <w:t>Responsabile del centro</w:t>
      </w:r>
      <w:r w:rsidRPr="00EE41C0">
        <w:rPr>
          <w:rFonts w:ascii="Calibri Light" w:hAnsi="Calibri Light" w:cs="Calibri Light"/>
        </w:rPr>
        <w:t>: soggetto, designato dal gestore, quale responsabile della conduzione del centro;</w:t>
      </w:r>
    </w:p>
    <w:p w14:paraId="0E574FFA" w14:textId="77777777" w:rsidR="00A81EA2" w:rsidRPr="00EE41C0" w:rsidRDefault="00506C63" w:rsidP="006C2193">
      <w:pPr>
        <w:pStyle w:val="Paragrafoelenco"/>
        <w:numPr>
          <w:ilvl w:val="0"/>
          <w:numId w:val="8"/>
        </w:numPr>
        <w:contextualSpacing/>
        <w:jc w:val="both"/>
        <w:rPr>
          <w:rFonts w:ascii="Calibri Light" w:hAnsi="Calibri Light" w:cs="Calibri Light"/>
        </w:rPr>
      </w:pPr>
      <w:r w:rsidRPr="00EE41C0">
        <w:rPr>
          <w:rFonts w:ascii="Calibri Light" w:hAnsi="Calibri Light" w:cs="Calibri Light"/>
          <w:b/>
        </w:rPr>
        <w:t xml:space="preserve">Operatore o addetto del centro: </w:t>
      </w:r>
      <w:r w:rsidRPr="00EE41C0">
        <w:rPr>
          <w:rFonts w:ascii="Calibri Light" w:hAnsi="Calibri Light" w:cs="Calibri Light"/>
        </w:rPr>
        <w:t>i soggetti incaricati dal Gestore per la custodia e la manutenzione del Centro di Raccolta, nonché per il controllo durante la fase di conferimento dei rifiuti da parte dell’utenza. Tra di essi si distingue il Responsabile del</w:t>
      </w:r>
      <w:r w:rsidRPr="00EE41C0">
        <w:rPr>
          <w:rFonts w:ascii="Calibri Light" w:hAnsi="Calibri Light" w:cs="Calibri Light"/>
          <w:spacing w:val="-13"/>
        </w:rPr>
        <w:t xml:space="preserve"> </w:t>
      </w:r>
      <w:r w:rsidRPr="00EE41C0">
        <w:rPr>
          <w:rFonts w:ascii="Calibri Light" w:hAnsi="Calibri Light" w:cs="Calibri Light"/>
        </w:rPr>
        <w:t>Centro.</w:t>
      </w:r>
    </w:p>
    <w:p w14:paraId="50A11A7C" w14:textId="77777777" w:rsidR="00A81EA2" w:rsidRPr="00EE41C0" w:rsidRDefault="00506C63" w:rsidP="006C2193">
      <w:pPr>
        <w:pStyle w:val="Paragrafoelenco"/>
        <w:numPr>
          <w:ilvl w:val="0"/>
          <w:numId w:val="8"/>
        </w:numPr>
        <w:contextualSpacing/>
        <w:jc w:val="both"/>
        <w:rPr>
          <w:rFonts w:ascii="Calibri Light" w:hAnsi="Calibri Light" w:cs="Calibri Light"/>
        </w:rPr>
      </w:pPr>
      <w:r w:rsidRPr="00EE41C0">
        <w:rPr>
          <w:rFonts w:ascii="Calibri Light" w:hAnsi="Calibri Light" w:cs="Calibri Light"/>
          <w:b/>
        </w:rPr>
        <w:t>RAEE</w:t>
      </w:r>
      <w:r w:rsidRPr="00EE41C0">
        <w:rPr>
          <w:rFonts w:ascii="Calibri Light" w:hAnsi="Calibri Light" w:cs="Calibri Light"/>
        </w:rPr>
        <w:t>: rifiuti di apparecchiature elettriche ed elettroniche;</w:t>
      </w:r>
    </w:p>
    <w:p w14:paraId="59680139" w14:textId="77777777" w:rsidR="00A81EA2" w:rsidRPr="00EE41C0" w:rsidRDefault="00506C63" w:rsidP="006C2193">
      <w:pPr>
        <w:pStyle w:val="Paragrafoelenco"/>
        <w:numPr>
          <w:ilvl w:val="0"/>
          <w:numId w:val="8"/>
        </w:numPr>
        <w:contextualSpacing/>
        <w:jc w:val="both"/>
        <w:rPr>
          <w:rFonts w:ascii="Calibri Light" w:hAnsi="Calibri Light" w:cs="Calibri Light"/>
        </w:rPr>
      </w:pPr>
      <w:r w:rsidRPr="00EE41C0">
        <w:rPr>
          <w:rFonts w:ascii="Calibri Light" w:hAnsi="Calibri Light" w:cs="Calibri Light"/>
          <w:b/>
        </w:rPr>
        <w:t>DM 08/04/2008</w:t>
      </w:r>
      <w:r w:rsidRPr="00EE41C0">
        <w:rPr>
          <w:rFonts w:ascii="Calibri Light" w:hAnsi="Calibri Light" w:cs="Calibri Light"/>
        </w:rPr>
        <w:t>: Decreto del Ministero dell’Ambiente e della Tutela del Territorio 08 aprile 2008, n. 31623 (in Gazzetta Ufficiale, 28 aprile 2008, n. 99), recante “Disciplina dei centri di raccolta dei rifiuti urbani raccolti in modo differenziato, come previsto dall’articolo 183, lettera mm), del Decreto Legislativo 03 aprile 2006, n. 152, e successive modifiche”.</w:t>
      </w:r>
    </w:p>
    <w:p w14:paraId="68AC5B0E" w14:textId="61A38667" w:rsidR="003F03AB" w:rsidRDefault="00506C63" w:rsidP="006C2193">
      <w:pPr>
        <w:pStyle w:val="Paragrafoelenco"/>
        <w:numPr>
          <w:ilvl w:val="0"/>
          <w:numId w:val="8"/>
        </w:numPr>
        <w:contextualSpacing/>
        <w:jc w:val="both"/>
        <w:rPr>
          <w:rFonts w:ascii="Calibri Light" w:hAnsi="Calibri Light" w:cs="Calibri Light"/>
        </w:rPr>
      </w:pPr>
      <w:r w:rsidRPr="00EE41C0">
        <w:rPr>
          <w:rFonts w:ascii="Calibri Light" w:hAnsi="Calibri Light" w:cs="Calibri Light"/>
          <w:b/>
        </w:rPr>
        <w:t xml:space="preserve">DM 13/05/2009: </w:t>
      </w:r>
      <w:r w:rsidRPr="00EE41C0">
        <w:rPr>
          <w:rFonts w:ascii="Calibri Light" w:hAnsi="Calibri Light" w:cs="Calibri Light"/>
        </w:rPr>
        <w:t>Decreto del Ministero dell’Ambiente e della Tutela del Territorio 13 maggio 2009 di modifica del DM</w:t>
      </w:r>
      <w:r w:rsidRPr="00EE41C0">
        <w:rPr>
          <w:rFonts w:ascii="Calibri Light" w:hAnsi="Calibri Light" w:cs="Calibri Light"/>
          <w:spacing w:val="-7"/>
        </w:rPr>
        <w:t xml:space="preserve"> </w:t>
      </w:r>
      <w:r w:rsidRPr="00EE41C0">
        <w:rPr>
          <w:rFonts w:ascii="Calibri Light" w:hAnsi="Calibri Light" w:cs="Calibri Light"/>
        </w:rPr>
        <w:t>08/04/2008.</w:t>
      </w:r>
    </w:p>
    <w:p w14:paraId="5F1D1A1C" w14:textId="77777777" w:rsidR="006C2193" w:rsidRPr="00EE41C0" w:rsidRDefault="006C2193" w:rsidP="006C2193">
      <w:pPr>
        <w:pStyle w:val="Paragrafoelenco"/>
        <w:ind w:left="720" w:firstLine="0"/>
        <w:contextualSpacing/>
        <w:jc w:val="both"/>
        <w:rPr>
          <w:rFonts w:ascii="Calibri Light" w:hAnsi="Calibri Light" w:cs="Calibri Light"/>
        </w:rPr>
      </w:pPr>
    </w:p>
    <w:p w14:paraId="372E0812" w14:textId="77777777" w:rsidR="003F03AB" w:rsidRPr="00EE41C0" w:rsidRDefault="00506C63" w:rsidP="006C2193">
      <w:pPr>
        <w:pStyle w:val="Titolo1"/>
        <w:spacing w:before="0"/>
        <w:ind w:left="0" w:right="-1"/>
        <w:contextualSpacing/>
        <w:jc w:val="both"/>
        <w:rPr>
          <w:rFonts w:ascii="Eras Medium ITC" w:eastAsia="Garamond" w:hAnsi="Eras Medium ITC" w:cs="Garamond"/>
          <w:color w:val="C00000"/>
          <w:spacing w:val="-1"/>
          <w:sz w:val="22"/>
          <w:szCs w:val="22"/>
        </w:rPr>
      </w:pPr>
      <w:bookmarkStart w:id="4" w:name="_Toc182393502"/>
      <w:r w:rsidRPr="00EE41C0">
        <w:rPr>
          <w:rFonts w:ascii="Eras Medium ITC" w:eastAsia="Garamond" w:hAnsi="Eras Medium ITC" w:cs="Garamond"/>
          <w:color w:val="C00000"/>
          <w:spacing w:val="-1"/>
          <w:sz w:val="22"/>
          <w:szCs w:val="22"/>
        </w:rPr>
        <w:t>Art. 5 – Criteri generali per la gestione</w:t>
      </w:r>
      <w:bookmarkEnd w:id="4"/>
    </w:p>
    <w:p w14:paraId="7BF86829" w14:textId="0603BF74" w:rsidR="003F03AB" w:rsidRPr="00EE41C0" w:rsidRDefault="00506C63" w:rsidP="006C2193">
      <w:pPr>
        <w:pStyle w:val="Corpotesto"/>
        <w:ind w:left="0"/>
        <w:contextualSpacing/>
        <w:jc w:val="both"/>
        <w:rPr>
          <w:rFonts w:ascii="Calibri Light" w:hAnsi="Calibri Light" w:cs="Calibri Light"/>
        </w:rPr>
      </w:pPr>
      <w:r w:rsidRPr="00EE41C0">
        <w:rPr>
          <w:rFonts w:ascii="Calibri Light" w:hAnsi="Calibri Light" w:cs="Calibri Light"/>
        </w:rPr>
        <w:t>Il Centro di Raccolta è regolarmente presidiato negli orari di apertura al pubblico.</w:t>
      </w:r>
    </w:p>
    <w:p w14:paraId="03C0F3FF" w14:textId="766A8377" w:rsidR="003F03AB" w:rsidRPr="00EE41C0" w:rsidRDefault="00506C63" w:rsidP="006C2193">
      <w:pPr>
        <w:pStyle w:val="Corpotesto"/>
        <w:ind w:left="0"/>
        <w:contextualSpacing/>
        <w:jc w:val="both"/>
        <w:rPr>
          <w:rFonts w:ascii="Calibri Light" w:hAnsi="Calibri Light" w:cs="Calibri Light"/>
        </w:rPr>
      </w:pPr>
      <w:r w:rsidRPr="00EE41C0">
        <w:rPr>
          <w:rFonts w:ascii="Calibri Light" w:hAnsi="Calibri Light" w:cs="Calibri Light"/>
        </w:rPr>
        <w:t xml:space="preserve">All'interno del </w:t>
      </w:r>
      <w:r w:rsidR="005530DF" w:rsidRPr="00EE41C0">
        <w:rPr>
          <w:rFonts w:ascii="Calibri Light" w:hAnsi="Calibri Light" w:cs="Calibri Light"/>
        </w:rPr>
        <w:t>CCR</w:t>
      </w:r>
      <w:r w:rsidRPr="00EE41C0">
        <w:rPr>
          <w:rFonts w:ascii="Calibri Light" w:hAnsi="Calibri Light" w:cs="Calibri Light"/>
        </w:rPr>
        <w:t xml:space="preserve"> possono essere svolte solamente le operazioni finalizzate ad ottimizzare il trasporto dei rifiuti presso l'impianto di recupero quale il raggruppamento dei rifiuti per tipologie omogenee.</w:t>
      </w:r>
    </w:p>
    <w:p w14:paraId="1C5D1DEF" w14:textId="5F781067" w:rsidR="003F03AB" w:rsidRPr="00EE41C0" w:rsidRDefault="00506C63" w:rsidP="006C2193">
      <w:pPr>
        <w:pStyle w:val="Corpotesto"/>
        <w:ind w:left="0"/>
        <w:contextualSpacing/>
        <w:jc w:val="both"/>
        <w:rPr>
          <w:rFonts w:ascii="Calibri Light" w:hAnsi="Calibri Light" w:cs="Calibri Light"/>
        </w:rPr>
      </w:pPr>
      <w:r w:rsidRPr="00EE41C0">
        <w:rPr>
          <w:rFonts w:ascii="Calibri Light" w:hAnsi="Calibri Light" w:cs="Calibri Light"/>
        </w:rPr>
        <w:t>Il gestore nomina un Responsabile del C</w:t>
      </w:r>
      <w:r w:rsidR="005530DF" w:rsidRPr="00EE41C0">
        <w:rPr>
          <w:rFonts w:ascii="Calibri Light" w:hAnsi="Calibri Light" w:cs="Calibri Light"/>
        </w:rPr>
        <w:t>C</w:t>
      </w:r>
      <w:r w:rsidRPr="00EE41C0">
        <w:rPr>
          <w:rFonts w:ascii="Calibri Light" w:hAnsi="Calibri Light" w:cs="Calibri Light"/>
        </w:rPr>
        <w:t>R in possesso di idonei requisiti professionali e di esperienza e ne notifica i riferimenti al Comune.</w:t>
      </w:r>
    </w:p>
    <w:p w14:paraId="75387B21" w14:textId="307008D7" w:rsidR="00A81EA2" w:rsidRPr="00EE41C0" w:rsidRDefault="00506C63" w:rsidP="006C2193">
      <w:pPr>
        <w:pStyle w:val="Corpotesto"/>
        <w:ind w:left="0"/>
        <w:contextualSpacing/>
        <w:jc w:val="both"/>
        <w:rPr>
          <w:rFonts w:ascii="Calibri Light" w:hAnsi="Calibri Light" w:cs="Calibri Light"/>
        </w:rPr>
      </w:pPr>
      <w:r w:rsidRPr="00EE41C0">
        <w:rPr>
          <w:rFonts w:ascii="Calibri Light" w:hAnsi="Calibri Light" w:cs="Calibri Light"/>
        </w:rPr>
        <w:t>Il Responsabile del C</w:t>
      </w:r>
      <w:r w:rsidR="005530DF" w:rsidRPr="00EE41C0">
        <w:rPr>
          <w:rFonts w:ascii="Calibri Light" w:hAnsi="Calibri Light" w:cs="Calibri Light"/>
        </w:rPr>
        <w:t>C</w:t>
      </w:r>
      <w:r w:rsidRPr="00EE41C0">
        <w:rPr>
          <w:rFonts w:ascii="Calibri Light" w:hAnsi="Calibri Light" w:cs="Calibri Light"/>
        </w:rPr>
        <w:t>R è tenuto a verificare che la gestione dello stesso avvenga nel rispetto della normativa applicabile e del presente Regolamento, dando tutte le necessarie istruzioni e informazioni al personale</w:t>
      </w:r>
      <w:r w:rsidRPr="00EE41C0">
        <w:rPr>
          <w:rFonts w:ascii="Calibri Light" w:hAnsi="Calibri Light" w:cs="Calibri Light"/>
          <w:spacing w:val="-4"/>
        </w:rPr>
        <w:t xml:space="preserve"> </w:t>
      </w:r>
      <w:r w:rsidRPr="00EE41C0">
        <w:rPr>
          <w:rFonts w:ascii="Calibri Light" w:hAnsi="Calibri Light" w:cs="Calibri Light"/>
        </w:rPr>
        <w:t>addetto.</w:t>
      </w:r>
    </w:p>
    <w:p w14:paraId="4D7D445C" w14:textId="77777777" w:rsidR="002D558B" w:rsidRPr="00EE41C0" w:rsidRDefault="002D558B" w:rsidP="006C2193">
      <w:pPr>
        <w:pStyle w:val="Corpotesto"/>
        <w:ind w:left="0"/>
        <w:contextualSpacing/>
        <w:jc w:val="both"/>
        <w:rPr>
          <w:rFonts w:ascii="Calibri Light" w:hAnsi="Calibri Light" w:cs="Calibri Light"/>
        </w:rPr>
      </w:pPr>
    </w:p>
    <w:p w14:paraId="0AAFD577" w14:textId="5DFDACBA" w:rsidR="00A81EA2" w:rsidRPr="00EE41C0" w:rsidRDefault="00506C63" w:rsidP="006C2193">
      <w:pPr>
        <w:pStyle w:val="Corpotesto"/>
        <w:ind w:left="0"/>
        <w:contextualSpacing/>
        <w:jc w:val="both"/>
        <w:rPr>
          <w:rFonts w:ascii="Calibri Light" w:hAnsi="Calibri Light" w:cs="Calibri Light"/>
        </w:rPr>
      </w:pPr>
      <w:r w:rsidRPr="00EE41C0">
        <w:rPr>
          <w:rFonts w:ascii="Calibri Light" w:hAnsi="Calibri Light" w:cs="Calibri Light"/>
        </w:rPr>
        <w:t>Più precisamente il Responsabile è tenuto a vigilare che nel C</w:t>
      </w:r>
      <w:r w:rsidR="005530DF" w:rsidRPr="00EE41C0">
        <w:rPr>
          <w:rFonts w:ascii="Calibri Light" w:hAnsi="Calibri Light" w:cs="Calibri Light"/>
        </w:rPr>
        <w:t>C</w:t>
      </w:r>
      <w:r w:rsidRPr="00EE41C0">
        <w:rPr>
          <w:rFonts w:ascii="Calibri Light" w:hAnsi="Calibri Light" w:cs="Calibri Light"/>
        </w:rPr>
        <w:t>R il personale addetto</w:t>
      </w:r>
      <w:r w:rsidRPr="00EE41C0">
        <w:rPr>
          <w:rFonts w:ascii="Calibri Light" w:hAnsi="Calibri Light" w:cs="Calibri Light"/>
          <w:spacing w:val="-26"/>
        </w:rPr>
        <w:t xml:space="preserve"> </w:t>
      </w:r>
      <w:r w:rsidRPr="00EE41C0">
        <w:rPr>
          <w:rFonts w:ascii="Calibri Light" w:hAnsi="Calibri Light" w:cs="Calibri Light"/>
        </w:rPr>
        <w:t>provveda</w:t>
      </w:r>
      <w:r w:rsidRPr="00EE41C0">
        <w:rPr>
          <w:rFonts w:ascii="Calibri Light" w:hAnsi="Calibri Light" w:cs="Calibri Light"/>
          <w:spacing w:val="-1"/>
        </w:rPr>
        <w:t xml:space="preserve"> </w:t>
      </w:r>
      <w:r w:rsidRPr="00EE41C0">
        <w:rPr>
          <w:rFonts w:ascii="Calibri Light" w:hAnsi="Calibri Light" w:cs="Calibri Light"/>
        </w:rPr>
        <w:t xml:space="preserve">a:   </w:t>
      </w:r>
    </w:p>
    <w:p w14:paraId="20432482" w14:textId="6E8577CB" w:rsidR="00A81EA2" w:rsidRPr="00EE41C0" w:rsidRDefault="00506C63" w:rsidP="006C2193">
      <w:pPr>
        <w:pStyle w:val="Corpotesto"/>
        <w:numPr>
          <w:ilvl w:val="0"/>
          <w:numId w:val="9"/>
        </w:numPr>
        <w:contextualSpacing/>
        <w:rPr>
          <w:rFonts w:ascii="Calibri Light" w:hAnsi="Calibri Light" w:cs="Calibri Light"/>
        </w:rPr>
      </w:pPr>
      <w:r w:rsidRPr="00EE41C0">
        <w:rPr>
          <w:rFonts w:ascii="Calibri Light" w:hAnsi="Calibri Light" w:cs="Calibri Light"/>
        </w:rPr>
        <w:t>operare</w:t>
      </w:r>
      <w:r w:rsidRPr="00EE41C0">
        <w:rPr>
          <w:rFonts w:ascii="Calibri Light" w:hAnsi="Calibri Light" w:cs="Calibri Light"/>
          <w:spacing w:val="14"/>
        </w:rPr>
        <w:t xml:space="preserve"> </w:t>
      </w:r>
      <w:r w:rsidRPr="00EE41C0">
        <w:rPr>
          <w:rFonts w:ascii="Calibri Light" w:hAnsi="Calibri Light" w:cs="Calibri Light"/>
        </w:rPr>
        <w:t>con</w:t>
      </w:r>
      <w:r w:rsidRPr="00EE41C0">
        <w:rPr>
          <w:rFonts w:ascii="Calibri Light" w:hAnsi="Calibri Light" w:cs="Calibri Light"/>
          <w:spacing w:val="13"/>
        </w:rPr>
        <w:t xml:space="preserve"> </w:t>
      </w:r>
      <w:r w:rsidRPr="00EE41C0">
        <w:rPr>
          <w:rFonts w:ascii="Calibri Light" w:hAnsi="Calibri Light" w:cs="Calibri Light"/>
        </w:rPr>
        <w:t>la</w:t>
      </w:r>
      <w:r w:rsidRPr="00EE41C0">
        <w:rPr>
          <w:rFonts w:ascii="Calibri Light" w:hAnsi="Calibri Light" w:cs="Calibri Light"/>
          <w:spacing w:val="13"/>
        </w:rPr>
        <w:t xml:space="preserve"> </w:t>
      </w:r>
      <w:r w:rsidRPr="00EE41C0">
        <w:rPr>
          <w:rFonts w:ascii="Calibri Light" w:hAnsi="Calibri Light" w:cs="Calibri Light"/>
        </w:rPr>
        <w:t>massima</w:t>
      </w:r>
      <w:r w:rsidRPr="00EE41C0">
        <w:rPr>
          <w:rFonts w:ascii="Calibri Light" w:hAnsi="Calibri Light" w:cs="Calibri Light"/>
          <w:spacing w:val="12"/>
        </w:rPr>
        <w:t xml:space="preserve"> </w:t>
      </w:r>
      <w:r w:rsidRPr="00EE41C0">
        <w:rPr>
          <w:rFonts w:ascii="Calibri Light" w:hAnsi="Calibri Light" w:cs="Calibri Light"/>
        </w:rPr>
        <w:t>cura,</w:t>
      </w:r>
      <w:r w:rsidRPr="00EE41C0">
        <w:rPr>
          <w:rFonts w:ascii="Calibri Light" w:hAnsi="Calibri Light" w:cs="Calibri Light"/>
          <w:spacing w:val="15"/>
        </w:rPr>
        <w:t xml:space="preserve"> </w:t>
      </w:r>
      <w:r w:rsidRPr="00EE41C0">
        <w:rPr>
          <w:rFonts w:ascii="Calibri Light" w:hAnsi="Calibri Light" w:cs="Calibri Light"/>
        </w:rPr>
        <w:t>cortesia</w:t>
      </w:r>
      <w:r w:rsidRPr="00EE41C0">
        <w:rPr>
          <w:rFonts w:ascii="Calibri Light" w:hAnsi="Calibri Light" w:cs="Calibri Light"/>
          <w:spacing w:val="14"/>
        </w:rPr>
        <w:t xml:space="preserve"> </w:t>
      </w:r>
      <w:r w:rsidRPr="00EE41C0">
        <w:rPr>
          <w:rFonts w:ascii="Calibri Light" w:hAnsi="Calibri Light" w:cs="Calibri Light"/>
        </w:rPr>
        <w:t>e</w:t>
      </w:r>
      <w:r w:rsidRPr="00EE41C0">
        <w:rPr>
          <w:rFonts w:ascii="Calibri Light" w:hAnsi="Calibri Light" w:cs="Calibri Light"/>
          <w:spacing w:val="13"/>
        </w:rPr>
        <w:t xml:space="preserve"> </w:t>
      </w:r>
      <w:r w:rsidRPr="00EE41C0">
        <w:rPr>
          <w:rFonts w:ascii="Calibri Light" w:hAnsi="Calibri Light" w:cs="Calibri Light"/>
        </w:rPr>
        <w:t>puntualità</w:t>
      </w:r>
      <w:r w:rsidRPr="00EE41C0">
        <w:rPr>
          <w:rFonts w:ascii="Calibri Light" w:hAnsi="Calibri Light" w:cs="Calibri Light"/>
          <w:spacing w:val="14"/>
        </w:rPr>
        <w:t xml:space="preserve"> </w:t>
      </w:r>
      <w:r w:rsidRPr="00EE41C0">
        <w:rPr>
          <w:rFonts w:ascii="Calibri Light" w:hAnsi="Calibri Light" w:cs="Calibri Light"/>
        </w:rPr>
        <w:t>al</w:t>
      </w:r>
      <w:r w:rsidRPr="00EE41C0">
        <w:rPr>
          <w:rFonts w:ascii="Calibri Light" w:hAnsi="Calibri Light" w:cs="Calibri Light"/>
          <w:spacing w:val="13"/>
        </w:rPr>
        <w:t xml:space="preserve"> </w:t>
      </w:r>
      <w:r w:rsidRPr="00EE41C0">
        <w:rPr>
          <w:rFonts w:ascii="Calibri Light" w:hAnsi="Calibri Light" w:cs="Calibri Light"/>
        </w:rPr>
        <w:t>fine</w:t>
      </w:r>
      <w:r w:rsidRPr="00EE41C0">
        <w:rPr>
          <w:rFonts w:ascii="Calibri Light" w:hAnsi="Calibri Light" w:cs="Calibri Light"/>
          <w:spacing w:val="13"/>
        </w:rPr>
        <w:t xml:space="preserve"> </w:t>
      </w:r>
      <w:r w:rsidRPr="00EE41C0">
        <w:rPr>
          <w:rFonts w:ascii="Calibri Light" w:hAnsi="Calibri Light" w:cs="Calibri Light"/>
        </w:rPr>
        <w:t>di</w:t>
      </w:r>
      <w:r w:rsidRPr="00EE41C0">
        <w:rPr>
          <w:rFonts w:ascii="Calibri Light" w:hAnsi="Calibri Light" w:cs="Calibri Light"/>
          <w:spacing w:val="14"/>
        </w:rPr>
        <w:t xml:space="preserve"> </w:t>
      </w:r>
      <w:r w:rsidRPr="00EE41C0">
        <w:rPr>
          <w:rFonts w:ascii="Calibri Light" w:hAnsi="Calibri Light" w:cs="Calibri Light"/>
        </w:rPr>
        <w:t>assicurare</w:t>
      </w:r>
      <w:r w:rsidRPr="00EE41C0">
        <w:rPr>
          <w:rFonts w:ascii="Calibri Light" w:hAnsi="Calibri Light" w:cs="Calibri Light"/>
          <w:spacing w:val="13"/>
        </w:rPr>
        <w:t xml:space="preserve"> </w:t>
      </w:r>
      <w:r w:rsidRPr="00EE41C0">
        <w:rPr>
          <w:rFonts w:ascii="Calibri Light" w:hAnsi="Calibri Light" w:cs="Calibri Light"/>
        </w:rPr>
        <w:t>le</w:t>
      </w:r>
      <w:r w:rsidRPr="00EE41C0">
        <w:rPr>
          <w:rFonts w:ascii="Calibri Light" w:hAnsi="Calibri Light" w:cs="Calibri Light"/>
          <w:spacing w:val="14"/>
        </w:rPr>
        <w:t xml:space="preserve"> </w:t>
      </w:r>
      <w:r w:rsidRPr="00EE41C0">
        <w:rPr>
          <w:rFonts w:ascii="Calibri Light" w:hAnsi="Calibri Light" w:cs="Calibri Light"/>
        </w:rPr>
        <w:t>migliori</w:t>
      </w:r>
      <w:r w:rsidRPr="00EE41C0">
        <w:rPr>
          <w:rFonts w:ascii="Calibri Light" w:hAnsi="Calibri Light" w:cs="Calibri Light"/>
          <w:spacing w:val="14"/>
        </w:rPr>
        <w:t xml:space="preserve"> </w:t>
      </w:r>
      <w:r w:rsidRPr="00EE41C0">
        <w:rPr>
          <w:rFonts w:ascii="Calibri Light" w:hAnsi="Calibri Light" w:cs="Calibri Light"/>
        </w:rPr>
        <w:t>condizioni</w:t>
      </w:r>
      <w:r w:rsidR="00A81EA2" w:rsidRPr="00EE41C0">
        <w:rPr>
          <w:rFonts w:ascii="Calibri Light" w:hAnsi="Calibri Light" w:cs="Calibri Light"/>
        </w:rPr>
        <w:t xml:space="preserve"> </w:t>
      </w:r>
      <w:r w:rsidRPr="00EE41C0">
        <w:rPr>
          <w:rFonts w:ascii="Calibri Light" w:hAnsi="Calibri Light" w:cs="Calibri Light"/>
        </w:rPr>
        <w:t>di igiene, di pulizia, di decoro e di fruibilità del C</w:t>
      </w:r>
      <w:r w:rsidR="005530DF" w:rsidRPr="00EE41C0">
        <w:rPr>
          <w:rFonts w:ascii="Calibri Light" w:hAnsi="Calibri Light" w:cs="Calibri Light"/>
        </w:rPr>
        <w:t>C</w:t>
      </w:r>
      <w:r w:rsidRPr="00EE41C0">
        <w:rPr>
          <w:rFonts w:ascii="Calibri Light" w:hAnsi="Calibri Light" w:cs="Calibri Light"/>
        </w:rPr>
        <w:t>R da parte dei soggetti conferenti;</w:t>
      </w:r>
    </w:p>
    <w:p w14:paraId="1074B3EA" w14:textId="171BCAE3" w:rsidR="003F03AB" w:rsidRPr="00EE41C0" w:rsidRDefault="00506C63" w:rsidP="006C2193">
      <w:pPr>
        <w:pStyle w:val="Corpotesto"/>
        <w:numPr>
          <w:ilvl w:val="0"/>
          <w:numId w:val="9"/>
        </w:numPr>
        <w:contextualSpacing/>
        <w:jc w:val="both"/>
        <w:rPr>
          <w:rFonts w:ascii="Calibri Light" w:hAnsi="Calibri Light" w:cs="Calibri Light"/>
        </w:rPr>
      </w:pPr>
      <w:r w:rsidRPr="00EE41C0">
        <w:rPr>
          <w:rFonts w:ascii="Calibri Light" w:hAnsi="Calibri Light" w:cs="Calibri Light"/>
        </w:rPr>
        <w:t>rimuovere e depositare in modo corretto i rifiuti, presenti sul suolo, accidentalmente fuoriusciti dagli spazi o dei contenitori</w:t>
      </w:r>
      <w:r w:rsidRPr="00EE41C0">
        <w:rPr>
          <w:rFonts w:ascii="Calibri Light" w:hAnsi="Calibri Light" w:cs="Calibri Light"/>
          <w:spacing w:val="-1"/>
        </w:rPr>
        <w:t xml:space="preserve"> </w:t>
      </w:r>
      <w:r w:rsidRPr="00EE41C0">
        <w:rPr>
          <w:rFonts w:ascii="Calibri Light" w:hAnsi="Calibri Light" w:cs="Calibri Light"/>
        </w:rPr>
        <w:t>dedicati;</w:t>
      </w:r>
    </w:p>
    <w:p w14:paraId="6826D0CD" w14:textId="29CF02C6" w:rsidR="003F03AB" w:rsidRPr="00EE41C0" w:rsidRDefault="00506C63" w:rsidP="006C2193">
      <w:pPr>
        <w:pStyle w:val="Corpotesto"/>
        <w:numPr>
          <w:ilvl w:val="0"/>
          <w:numId w:val="9"/>
        </w:numPr>
        <w:contextualSpacing/>
        <w:jc w:val="both"/>
        <w:rPr>
          <w:rFonts w:ascii="Calibri Light" w:hAnsi="Calibri Light" w:cs="Calibri Light"/>
        </w:rPr>
      </w:pPr>
      <w:r w:rsidRPr="00EE41C0">
        <w:rPr>
          <w:rFonts w:ascii="Calibri Light" w:hAnsi="Calibri Light" w:cs="Calibri Light"/>
        </w:rPr>
        <w:t>rimuovere e depositare in modo corretto i rifiuti, presenti sul suolo, abusivamente collocati fuori degli spazi o dei contenitori</w:t>
      </w:r>
      <w:r w:rsidRPr="00EE41C0">
        <w:rPr>
          <w:rFonts w:ascii="Calibri Light" w:hAnsi="Calibri Light" w:cs="Calibri Light"/>
          <w:spacing w:val="-1"/>
        </w:rPr>
        <w:t xml:space="preserve"> </w:t>
      </w:r>
      <w:r w:rsidRPr="00EE41C0">
        <w:rPr>
          <w:rFonts w:ascii="Calibri Light" w:hAnsi="Calibri Light" w:cs="Calibri Light"/>
        </w:rPr>
        <w:t>dedicati;</w:t>
      </w:r>
    </w:p>
    <w:p w14:paraId="34253C8A" w14:textId="377D478D" w:rsidR="003F03AB" w:rsidRPr="00EE41C0" w:rsidRDefault="00506C63" w:rsidP="006C2193">
      <w:pPr>
        <w:pStyle w:val="Corpotesto"/>
        <w:numPr>
          <w:ilvl w:val="0"/>
          <w:numId w:val="9"/>
        </w:numPr>
        <w:contextualSpacing/>
        <w:jc w:val="both"/>
        <w:rPr>
          <w:rFonts w:ascii="Calibri Light" w:hAnsi="Calibri Light" w:cs="Calibri Light"/>
        </w:rPr>
      </w:pPr>
      <w:r w:rsidRPr="00EE41C0">
        <w:rPr>
          <w:rFonts w:ascii="Calibri Light" w:hAnsi="Calibri Light" w:cs="Calibri Light"/>
        </w:rPr>
        <w:t>evitare danni e pericoli per la salute, tutelando l’incolumità e la sicurezza sia dei singoli cittadini sia del personale adibito a fornire il</w:t>
      </w:r>
      <w:r w:rsidRPr="00EE41C0">
        <w:rPr>
          <w:rFonts w:ascii="Calibri Light" w:hAnsi="Calibri Light" w:cs="Calibri Light"/>
          <w:spacing w:val="-5"/>
        </w:rPr>
        <w:t xml:space="preserve"> </w:t>
      </w:r>
      <w:r w:rsidRPr="00EE41C0">
        <w:rPr>
          <w:rFonts w:ascii="Calibri Light" w:hAnsi="Calibri Light" w:cs="Calibri Light"/>
        </w:rPr>
        <w:t>servizio;</w:t>
      </w:r>
    </w:p>
    <w:p w14:paraId="13903B79" w14:textId="77777777" w:rsidR="003F03AB" w:rsidRPr="00EE41C0" w:rsidRDefault="00506C63" w:rsidP="006C2193">
      <w:pPr>
        <w:pStyle w:val="Corpotesto"/>
        <w:numPr>
          <w:ilvl w:val="0"/>
          <w:numId w:val="9"/>
        </w:numPr>
        <w:contextualSpacing/>
        <w:jc w:val="both"/>
        <w:rPr>
          <w:rFonts w:ascii="Calibri Light" w:hAnsi="Calibri Light" w:cs="Calibri Light"/>
        </w:rPr>
      </w:pPr>
      <w:r w:rsidRPr="00EE41C0">
        <w:rPr>
          <w:rFonts w:ascii="Calibri Light" w:hAnsi="Calibri Light" w:cs="Calibri Light"/>
        </w:rPr>
        <w:t>salvaguardare l’ambiente;</w:t>
      </w:r>
    </w:p>
    <w:p w14:paraId="1F46536C" w14:textId="03BB12D3" w:rsidR="003F03AB" w:rsidRPr="00EE41C0" w:rsidRDefault="00506C63" w:rsidP="006C2193">
      <w:pPr>
        <w:pStyle w:val="Corpotesto"/>
        <w:numPr>
          <w:ilvl w:val="0"/>
          <w:numId w:val="9"/>
        </w:numPr>
        <w:contextualSpacing/>
        <w:jc w:val="both"/>
        <w:rPr>
          <w:rFonts w:ascii="Calibri Light" w:hAnsi="Calibri Light" w:cs="Calibri Light"/>
        </w:rPr>
      </w:pPr>
      <w:r w:rsidRPr="00EE41C0">
        <w:rPr>
          <w:rFonts w:ascii="Calibri Light" w:hAnsi="Calibri Light" w:cs="Calibri Light"/>
        </w:rPr>
        <w:t>provvedere alla manutenzione ordinaria delle recinzioni, degli impianti e delle attrezzature presenti nel C</w:t>
      </w:r>
      <w:r w:rsidR="005530DF" w:rsidRPr="00EE41C0">
        <w:rPr>
          <w:rFonts w:ascii="Calibri Light" w:hAnsi="Calibri Light" w:cs="Calibri Light"/>
        </w:rPr>
        <w:t>C</w:t>
      </w:r>
      <w:r w:rsidRPr="00EE41C0">
        <w:rPr>
          <w:rFonts w:ascii="Calibri Light" w:hAnsi="Calibri Light" w:cs="Calibri Light"/>
        </w:rPr>
        <w:t>R nel rispetto delle norme vigenti in materia di sicurezza;</w:t>
      </w:r>
    </w:p>
    <w:p w14:paraId="67FB0E21" w14:textId="17656D09" w:rsidR="003F03AB" w:rsidRPr="00EE41C0" w:rsidRDefault="00506C63" w:rsidP="006C2193">
      <w:pPr>
        <w:pStyle w:val="Corpotesto"/>
        <w:numPr>
          <w:ilvl w:val="0"/>
          <w:numId w:val="9"/>
        </w:numPr>
        <w:contextualSpacing/>
        <w:jc w:val="both"/>
        <w:rPr>
          <w:rFonts w:ascii="Calibri Light" w:hAnsi="Calibri Light" w:cs="Calibri Light"/>
        </w:rPr>
      </w:pPr>
      <w:r w:rsidRPr="00EE41C0">
        <w:rPr>
          <w:rFonts w:ascii="Calibri Light" w:hAnsi="Calibri Light" w:cs="Calibri Light"/>
        </w:rPr>
        <w:t>eseguire e rispettare le disposizioni del DM 08/04/2008 e ss.mm.ii. e le altre norme applicabili all’attività di</w:t>
      </w:r>
      <w:r w:rsidRPr="00EE41C0">
        <w:rPr>
          <w:rFonts w:ascii="Calibri Light" w:hAnsi="Calibri Light" w:cs="Calibri Light"/>
          <w:spacing w:val="-3"/>
        </w:rPr>
        <w:t xml:space="preserve"> </w:t>
      </w:r>
      <w:r w:rsidRPr="00EE41C0">
        <w:rPr>
          <w:rFonts w:ascii="Calibri Light" w:hAnsi="Calibri Light" w:cs="Calibri Light"/>
        </w:rPr>
        <w:t>gestione;</w:t>
      </w:r>
    </w:p>
    <w:p w14:paraId="5A7FA167" w14:textId="77777777" w:rsidR="002D558B" w:rsidRPr="00EE41C0" w:rsidRDefault="00506C63" w:rsidP="006C2193">
      <w:pPr>
        <w:pStyle w:val="Corpotesto"/>
        <w:numPr>
          <w:ilvl w:val="0"/>
          <w:numId w:val="9"/>
        </w:numPr>
        <w:contextualSpacing/>
        <w:jc w:val="both"/>
        <w:rPr>
          <w:rFonts w:ascii="Calibri Light" w:hAnsi="Calibri Light" w:cs="Calibri Light"/>
        </w:rPr>
      </w:pPr>
      <w:r w:rsidRPr="00EE41C0">
        <w:rPr>
          <w:rFonts w:ascii="Calibri Light" w:hAnsi="Calibri Light" w:cs="Calibri Light"/>
        </w:rPr>
        <w:t>mantenere aggiornata e in perfetto stato la cartellonistica e la segnaletica;</w:t>
      </w:r>
    </w:p>
    <w:p w14:paraId="117294E9" w14:textId="0FE4E05A" w:rsidR="002D558B" w:rsidRPr="00EE41C0" w:rsidRDefault="00506C63" w:rsidP="006C2193">
      <w:pPr>
        <w:pStyle w:val="Corpotesto"/>
        <w:numPr>
          <w:ilvl w:val="0"/>
          <w:numId w:val="9"/>
        </w:numPr>
        <w:contextualSpacing/>
        <w:jc w:val="both"/>
        <w:rPr>
          <w:rFonts w:ascii="Calibri Light" w:hAnsi="Calibri Light" w:cs="Calibri Light"/>
        </w:rPr>
      </w:pPr>
      <w:r w:rsidRPr="00EE41C0">
        <w:rPr>
          <w:rFonts w:ascii="Calibri Light" w:hAnsi="Calibri Light" w:cs="Calibri Light"/>
        </w:rPr>
        <w:t>rispettare le prescrizioni di legge in materia di prevenzione degli infortuni e di igiene del lavor</w:t>
      </w:r>
      <w:r w:rsidR="002D558B" w:rsidRPr="00EE41C0">
        <w:rPr>
          <w:rFonts w:ascii="Calibri Light" w:hAnsi="Calibri Light" w:cs="Calibri Light"/>
        </w:rPr>
        <w:t>o e provvedere, quindi, anche alla redazione del piano delle misure per la sicurezza dei lavoratori, secondo la normativa vigente in materia, tenuto anche conto di tutte le ulteriori misure che, secondo la particolarità del lavoro, l’esperienza e la tecnica, sono necessarie a tutelare l’integrità fisica e la personalità morale dei prestatori di lavoro;</w:t>
      </w:r>
    </w:p>
    <w:p w14:paraId="7B2B05F9" w14:textId="26B9394D" w:rsidR="003F03AB" w:rsidRPr="00EE41C0" w:rsidRDefault="00506C63" w:rsidP="006C2193">
      <w:pPr>
        <w:pStyle w:val="Corpotesto"/>
        <w:numPr>
          <w:ilvl w:val="0"/>
          <w:numId w:val="9"/>
        </w:numPr>
        <w:contextualSpacing/>
        <w:jc w:val="both"/>
        <w:rPr>
          <w:rFonts w:ascii="Calibri Light" w:hAnsi="Calibri Light" w:cs="Calibri Light"/>
        </w:rPr>
      </w:pPr>
      <w:r w:rsidRPr="00EE41C0">
        <w:rPr>
          <w:rFonts w:ascii="Calibri Light" w:hAnsi="Calibri Light" w:cs="Calibri Light"/>
        </w:rPr>
        <w:t xml:space="preserve">compilare e registrare in un archivio elettronico, le cui caratteristiche sono concordate con il Comune, le </w:t>
      </w:r>
      <w:r w:rsidRPr="00EE41C0">
        <w:rPr>
          <w:rFonts w:ascii="Calibri Light" w:hAnsi="Calibri Light" w:cs="Calibri Light"/>
        </w:rPr>
        <w:lastRenderedPageBreak/>
        <w:t xml:space="preserve">schede di cui agli Allegati </w:t>
      </w:r>
      <w:proofErr w:type="spellStart"/>
      <w:r w:rsidRPr="00EE41C0">
        <w:rPr>
          <w:rFonts w:ascii="Calibri Light" w:hAnsi="Calibri Light" w:cs="Calibri Light"/>
        </w:rPr>
        <w:t>Ia</w:t>
      </w:r>
      <w:proofErr w:type="spellEnd"/>
      <w:r w:rsidRPr="00EE41C0">
        <w:rPr>
          <w:rFonts w:ascii="Calibri Light" w:hAnsi="Calibri Light" w:cs="Calibri Light"/>
        </w:rPr>
        <w:t xml:space="preserve"> e </w:t>
      </w:r>
      <w:proofErr w:type="spellStart"/>
      <w:r w:rsidRPr="00EE41C0">
        <w:rPr>
          <w:rFonts w:ascii="Calibri Light" w:hAnsi="Calibri Light" w:cs="Calibri Light"/>
        </w:rPr>
        <w:t>Ib</w:t>
      </w:r>
      <w:proofErr w:type="spellEnd"/>
      <w:r w:rsidRPr="00EE41C0">
        <w:rPr>
          <w:rFonts w:ascii="Calibri Light" w:hAnsi="Calibri Light" w:cs="Calibri Light"/>
        </w:rPr>
        <w:t xml:space="preserve"> del DM 08/04/2008 e </w:t>
      </w:r>
      <w:proofErr w:type="gramStart"/>
      <w:r w:rsidRPr="00EE41C0">
        <w:rPr>
          <w:rFonts w:ascii="Calibri Light" w:hAnsi="Calibri Light" w:cs="Calibri Light"/>
        </w:rPr>
        <w:t>ss.mm.ii..</w:t>
      </w:r>
      <w:proofErr w:type="gramEnd"/>
    </w:p>
    <w:p w14:paraId="27B0E7E0" w14:textId="037D7274" w:rsidR="00A81EA2" w:rsidRPr="00EE41C0" w:rsidRDefault="00506C63" w:rsidP="006C2193">
      <w:pPr>
        <w:pStyle w:val="Corpotesto"/>
        <w:ind w:left="0"/>
        <w:contextualSpacing/>
        <w:jc w:val="both"/>
        <w:rPr>
          <w:rFonts w:ascii="Calibri Light" w:hAnsi="Calibri Light" w:cs="Calibri Light"/>
        </w:rPr>
      </w:pPr>
      <w:r w:rsidRPr="00EE41C0">
        <w:rPr>
          <w:rFonts w:ascii="Calibri Light" w:hAnsi="Calibri Light" w:cs="Calibri Light"/>
        </w:rPr>
        <w:t>Il gestore provvede a predisporre e affiggere, all’ingresso e all’interno del C</w:t>
      </w:r>
      <w:r w:rsidR="005530DF" w:rsidRPr="00EE41C0">
        <w:rPr>
          <w:rFonts w:ascii="Calibri Light" w:hAnsi="Calibri Light" w:cs="Calibri Light"/>
        </w:rPr>
        <w:t>C</w:t>
      </w:r>
      <w:r w:rsidRPr="00EE41C0">
        <w:rPr>
          <w:rFonts w:ascii="Calibri Light" w:hAnsi="Calibri Light" w:cs="Calibri Light"/>
        </w:rPr>
        <w:t>R, appositi cartelli recanti gli articoli del presente Disciplinare.</w:t>
      </w:r>
    </w:p>
    <w:p w14:paraId="2723FDCD" w14:textId="0428AE3C" w:rsidR="003F03AB" w:rsidRPr="00EE41C0" w:rsidRDefault="00506C63" w:rsidP="006C2193">
      <w:pPr>
        <w:pStyle w:val="Corpotesto"/>
        <w:ind w:left="0"/>
        <w:contextualSpacing/>
        <w:jc w:val="both"/>
        <w:rPr>
          <w:rFonts w:ascii="Calibri Light" w:hAnsi="Calibri Light" w:cs="Calibri Light"/>
        </w:rPr>
      </w:pPr>
      <w:r w:rsidRPr="00EE41C0">
        <w:rPr>
          <w:rFonts w:ascii="Calibri Light" w:hAnsi="Calibri Light" w:cs="Calibri Light"/>
        </w:rPr>
        <w:t>Inoltre, per favorire la cooperazione con l’Amministrazione Comunale il gestore si impegna a:</w:t>
      </w:r>
    </w:p>
    <w:p w14:paraId="2ACC65F5" w14:textId="40BF9010" w:rsidR="003F03AB" w:rsidRPr="00EE41C0" w:rsidRDefault="00506C63" w:rsidP="006C2193">
      <w:pPr>
        <w:pStyle w:val="Corpotesto"/>
        <w:numPr>
          <w:ilvl w:val="0"/>
          <w:numId w:val="9"/>
        </w:numPr>
        <w:contextualSpacing/>
        <w:jc w:val="both"/>
        <w:rPr>
          <w:rFonts w:ascii="Calibri Light" w:hAnsi="Calibri Light" w:cs="Calibri Light"/>
        </w:rPr>
      </w:pPr>
      <w:r w:rsidRPr="00EE41C0">
        <w:rPr>
          <w:rFonts w:ascii="Calibri Light" w:hAnsi="Calibri Light" w:cs="Calibri Light"/>
        </w:rPr>
        <w:t>segnalare agli uffici competenti ogni violazione al presente protocollo, oltre a qualsiasi disfunzione rilevata,</w:t>
      </w:r>
      <w:r w:rsidR="00A81EA2" w:rsidRPr="00EE41C0">
        <w:rPr>
          <w:rFonts w:ascii="Calibri Light" w:hAnsi="Calibri Light" w:cs="Calibri Light"/>
        </w:rPr>
        <w:t xml:space="preserve"> </w:t>
      </w:r>
      <w:r w:rsidRPr="00EE41C0">
        <w:rPr>
          <w:rFonts w:ascii="Calibri Light" w:hAnsi="Calibri Light" w:cs="Calibri Light"/>
        </w:rPr>
        <w:t>sia essa riferita alle strutture, alle attrezzature, ai contenitori o all’organizzazione e alla funzionalità dei</w:t>
      </w:r>
      <w:r w:rsidRPr="00EE41C0">
        <w:rPr>
          <w:rFonts w:ascii="Calibri Light" w:hAnsi="Calibri Light" w:cs="Calibri Light"/>
          <w:spacing w:val="-1"/>
        </w:rPr>
        <w:t xml:space="preserve"> </w:t>
      </w:r>
      <w:r w:rsidRPr="00EE41C0">
        <w:rPr>
          <w:rFonts w:ascii="Calibri Light" w:hAnsi="Calibri Light" w:cs="Calibri Light"/>
        </w:rPr>
        <w:t>servizi;</w:t>
      </w:r>
    </w:p>
    <w:p w14:paraId="7E704297" w14:textId="323135A9" w:rsidR="003F03AB" w:rsidRPr="00EE41C0" w:rsidRDefault="00506C63" w:rsidP="006C2193">
      <w:pPr>
        <w:pStyle w:val="Corpotesto"/>
        <w:numPr>
          <w:ilvl w:val="0"/>
          <w:numId w:val="9"/>
        </w:numPr>
        <w:contextualSpacing/>
        <w:jc w:val="both"/>
        <w:rPr>
          <w:rFonts w:ascii="Calibri Light" w:hAnsi="Calibri Light" w:cs="Calibri Light"/>
        </w:rPr>
      </w:pPr>
      <w:r w:rsidRPr="00EE41C0">
        <w:rPr>
          <w:rFonts w:ascii="Calibri Light" w:hAnsi="Calibri Light" w:cs="Calibri Light"/>
        </w:rPr>
        <w:t>trasmettere al Comune una relazione mensile che</w:t>
      </w:r>
      <w:r w:rsidRPr="00EE41C0">
        <w:rPr>
          <w:rFonts w:ascii="Calibri Light" w:hAnsi="Calibri Light" w:cs="Calibri Light"/>
          <w:spacing w:val="-7"/>
        </w:rPr>
        <w:t xml:space="preserve"> </w:t>
      </w:r>
      <w:r w:rsidRPr="00EE41C0">
        <w:rPr>
          <w:rFonts w:ascii="Calibri Light" w:hAnsi="Calibri Light" w:cs="Calibri Light"/>
        </w:rPr>
        <w:t>specifichi:</w:t>
      </w:r>
    </w:p>
    <w:p w14:paraId="46268E35" w14:textId="502A6B6F" w:rsidR="00A81EA2" w:rsidRPr="00EE41C0" w:rsidRDefault="00506C63" w:rsidP="006C2193">
      <w:pPr>
        <w:pStyle w:val="Paragrafoelenco"/>
        <w:numPr>
          <w:ilvl w:val="0"/>
          <w:numId w:val="10"/>
        </w:numPr>
        <w:tabs>
          <w:tab w:val="left" w:pos="1033"/>
        </w:tabs>
        <w:contextualSpacing/>
        <w:jc w:val="both"/>
        <w:rPr>
          <w:rFonts w:ascii="Calibri Light" w:hAnsi="Calibri Light" w:cs="Calibri Light"/>
        </w:rPr>
      </w:pPr>
      <w:r w:rsidRPr="00EE41C0">
        <w:rPr>
          <w:rFonts w:ascii="Calibri Light" w:hAnsi="Calibri Light" w:cs="Calibri Light"/>
        </w:rPr>
        <w:t>l’elenco dei servizi</w:t>
      </w:r>
      <w:r w:rsidRPr="00EE41C0">
        <w:rPr>
          <w:rFonts w:ascii="Calibri Light" w:hAnsi="Calibri Light" w:cs="Calibri Light"/>
          <w:spacing w:val="-1"/>
        </w:rPr>
        <w:t xml:space="preserve"> </w:t>
      </w:r>
      <w:r w:rsidRPr="00EE41C0">
        <w:rPr>
          <w:rFonts w:ascii="Calibri Light" w:hAnsi="Calibri Light" w:cs="Calibri Light"/>
        </w:rPr>
        <w:t>eseguiti;</w:t>
      </w:r>
    </w:p>
    <w:p w14:paraId="27089821" w14:textId="77777777" w:rsidR="00A81EA2" w:rsidRPr="00EE41C0" w:rsidRDefault="00506C63" w:rsidP="006C2193">
      <w:pPr>
        <w:pStyle w:val="Paragrafoelenco"/>
        <w:numPr>
          <w:ilvl w:val="0"/>
          <w:numId w:val="10"/>
        </w:numPr>
        <w:tabs>
          <w:tab w:val="left" w:pos="1033"/>
        </w:tabs>
        <w:contextualSpacing/>
        <w:jc w:val="both"/>
        <w:rPr>
          <w:rFonts w:ascii="Calibri Light" w:hAnsi="Calibri Light" w:cs="Calibri Light"/>
        </w:rPr>
      </w:pPr>
      <w:r w:rsidRPr="00EE41C0">
        <w:rPr>
          <w:rFonts w:ascii="Calibri Light" w:hAnsi="Calibri Light" w:cs="Calibri Light"/>
        </w:rPr>
        <w:t>un prospetto recante la qualità e la quantità di rifiuti conferiti dai vari soggetti</w:t>
      </w:r>
      <w:r w:rsidRPr="00EE41C0">
        <w:rPr>
          <w:rFonts w:ascii="Calibri Light" w:hAnsi="Calibri Light" w:cs="Calibri Light"/>
          <w:spacing w:val="-25"/>
        </w:rPr>
        <w:t xml:space="preserve"> </w:t>
      </w:r>
      <w:r w:rsidRPr="00EE41C0">
        <w:rPr>
          <w:rFonts w:ascii="Calibri Light" w:hAnsi="Calibri Light" w:cs="Calibri Light"/>
        </w:rPr>
        <w:t>ammessi;</w:t>
      </w:r>
    </w:p>
    <w:p w14:paraId="0A7F6B1E" w14:textId="77777777" w:rsidR="00A81EA2" w:rsidRPr="00EE41C0" w:rsidRDefault="00506C63" w:rsidP="006C2193">
      <w:pPr>
        <w:pStyle w:val="Paragrafoelenco"/>
        <w:numPr>
          <w:ilvl w:val="0"/>
          <w:numId w:val="10"/>
        </w:numPr>
        <w:tabs>
          <w:tab w:val="left" w:pos="1033"/>
        </w:tabs>
        <w:contextualSpacing/>
        <w:jc w:val="both"/>
        <w:rPr>
          <w:rFonts w:ascii="Calibri Light" w:hAnsi="Calibri Light" w:cs="Calibri Light"/>
        </w:rPr>
      </w:pPr>
      <w:r w:rsidRPr="00EE41C0">
        <w:rPr>
          <w:rFonts w:ascii="Calibri Light" w:hAnsi="Calibri Light" w:cs="Calibri Light"/>
        </w:rPr>
        <w:t>la segnalazione di eventuali anomalie o problemi specifici riscontrati nel corso dello svolgimento del servizio, di eventuali atti vandalici o di fatti accidentali</w:t>
      </w:r>
      <w:r w:rsidRPr="00EE41C0">
        <w:rPr>
          <w:rFonts w:ascii="Calibri Light" w:hAnsi="Calibri Light" w:cs="Calibri Light"/>
          <w:spacing w:val="-8"/>
        </w:rPr>
        <w:t xml:space="preserve"> </w:t>
      </w:r>
      <w:r w:rsidRPr="00EE41C0">
        <w:rPr>
          <w:rFonts w:ascii="Calibri Light" w:hAnsi="Calibri Light" w:cs="Calibri Light"/>
        </w:rPr>
        <w:t>accaduti;</w:t>
      </w:r>
    </w:p>
    <w:p w14:paraId="2DC061BC" w14:textId="751A3C12" w:rsidR="003F03AB" w:rsidRPr="00EE41C0" w:rsidRDefault="00506C63" w:rsidP="006C2193">
      <w:pPr>
        <w:pStyle w:val="Paragrafoelenco"/>
        <w:numPr>
          <w:ilvl w:val="0"/>
          <w:numId w:val="10"/>
        </w:numPr>
        <w:tabs>
          <w:tab w:val="left" w:pos="1033"/>
        </w:tabs>
        <w:contextualSpacing/>
        <w:jc w:val="both"/>
        <w:rPr>
          <w:rFonts w:ascii="Calibri Light" w:hAnsi="Calibri Light" w:cs="Calibri Light"/>
        </w:rPr>
      </w:pPr>
      <w:r w:rsidRPr="00EE41C0">
        <w:rPr>
          <w:rFonts w:ascii="Calibri Light" w:hAnsi="Calibri Light" w:cs="Calibri Light"/>
        </w:rPr>
        <w:t>le quantità di rifiuti raccolte, ripartite per</w:t>
      </w:r>
      <w:r w:rsidRPr="00EE41C0">
        <w:rPr>
          <w:rFonts w:ascii="Calibri Light" w:hAnsi="Calibri Light" w:cs="Calibri Light"/>
          <w:spacing w:val="-11"/>
        </w:rPr>
        <w:t xml:space="preserve"> </w:t>
      </w:r>
      <w:r w:rsidRPr="00EE41C0">
        <w:rPr>
          <w:rFonts w:ascii="Calibri Light" w:hAnsi="Calibri Light" w:cs="Calibri Light"/>
        </w:rPr>
        <w:t>tipologia.</w:t>
      </w:r>
    </w:p>
    <w:p w14:paraId="4872270A" w14:textId="7E778ABB" w:rsidR="003F03AB" w:rsidRPr="00EE41C0" w:rsidRDefault="00506C63" w:rsidP="006C2193">
      <w:pPr>
        <w:pStyle w:val="Corpotesto"/>
        <w:ind w:left="0"/>
        <w:contextualSpacing/>
        <w:jc w:val="both"/>
        <w:rPr>
          <w:rFonts w:ascii="Calibri Light" w:hAnsi="Calibri Light" w:cs="Calibri Light"/>
        </w:rPr>
      </w:pPr>
      <w:r w:rsidRPr="00EE41C0">
        <w:rPr>
          <w:rFonts w:ascii="Calibri Light" w:hAnsi="Calibri Light" w:cs="Calibri Light"/>
        </w:rPr>
        <w:t>La relazione è trasmessa al Comune entro il quinto giorno del mese successivo a quello di riferimento, salvo che eventuali anomalie o problemi riscontrati non richiedano, per la loro natura, una comunicazione urgente e immediata;</w:t>
      </w:r>
    </w:p>
    <w:p w14:paraId="5E5077E2" w14:textId="77777777" w:rsidR="003F03AB" w:rsidRPr="00EE41C0" w:rsidRDefault="00506C63" w:rsidP="006C2193">
      <w:pPr>
        <w:pStyle w:val="Corpotesto"/>
        <w:numPr>
          <w:ilvl w:val="0"/>
          <w:numId w:val="9"/>
        </w:numPr>
        <w:contextualSpacing/>
        <w:jc w:val="both"/>
        <w:rPr>
          <w:rFonts w:ascii="Calibri Light" w:hAnsi="Calibri Light" w:cs="Calibri Light"/>
        </w:rPr>
      </w:pPr>
      <w:r w:rsidRPr="00EE41C0">
        <w:rPr>
          <w:rFonts w:ascii="Calibri Light" w:hAnsi="Calibri Light" w:cs="Calibri Light"/>
        </w:rPr>
        <w:t>trasmettere al Comune i reclami espressi dai soggetti conferenti;</w:t>
      </w:r>
    </w:p>
    <w:p w14:paraId="2C44F936" w14:textId="77777777" w:rsidR="00A81EA2" w:rsidRPr="00EE41C0" w:rsidRDefault="00506C63" w:rsidP="006C2193">
      <w:pPr>
        <w:pStyle w:val="Corpotesto"/>
        <w:numPr>
          <w:ilvl w:val="0"/>
          <w:numId w:val="9"/>
        </w:numPr>
        <w:contextualSpacing/>
        <w:jc w:val="both"/>
        <w:rPr>
          <w:rFonts w:ascii="Calibri Light" w:hAnsi="Calibri Light" w:cs="Calibri Light"/>
        </w:rPr>
      </w:pPr>
      <w:r w:rsidRPr="00EE41C0">
        <w:rPr>
          <w:rFonts w:ascii="Calibri Light" w:hAnsi="Calibri Light" w:cs="Calibri Light"/>
        </w:rPr>
        <w:t>fornire al Comune tutte le informazioni in suo possesso necessarie per la presentazione della comunicazione annuale al Catasto dei rifiuti di cui all’art. 189 del D.lgs. 152/2006;</w:t>
      </w:r>
    </w:p>
    <w:p w14:paraId="29EB673F" w14:textId="49390A17" w:rsidR="003F03AB" w:rsidRPr="00EE41C0" w:rsidRDefault="00506C63" w:rsidP="006C2193">
      <w:pPr>
        <w:pStyle w:val="Corpotesto"/>
        <w:numPr>
          <w:ilvl w:val="0"/>
          <w:numId w:val="9"/>
        </w:numPr>
        <w:contextualSpacing/>
        <w:jc w:val="both"/>
        <w:rPr>
          <w:rFonts w:ascii="Calibri Light" w:hAnsi="Calibri Light" w:cs="Calibri Light"/>
        </w:rPr>
      </w:pPr>
      <w:r w:rsidRPr="00EE41C0">
        <w:rPr>
          <w:rFonts w:ascii="Calibri Light" w:hAnsi="Calibri Light" w:cs="Calibri Light"/>
        </w:rPr>
        <w:t xml:space="preserve">rendere possibile al Comune l’accesso da remoto agli archivi elettronici recanti i dati dei soggetti conferenti e quelli risultanti dalle schede di cui al DM 08/04/2008 e </w:t>
      </w:r>
      <w:proofErr w:type="gramStart"/>
      <w:r w:rsidRPr="00EE41C0">
        <w:rPr>
          <w:rFonts w:ascii="Calibri Light" w:hAnsi="Calibri Light" w:cs="Calibri Light"/>
        </w:rPr>
        <w:t>ss.mm.ii..</w:t>
      </w:r>
      <w:proofErr w:type="gramEnd"/>
    </w:p>
    <w:p w14:paraId="091A7EDE" w14:textId="5881C252" w:rsidR="006C2193" w:rsidRDefault="00506C63" w:rsidP="006C2193">
      <w:pPr>
        <w:pStyle w:val="Corpotesto"/>
        <w:ind w:left="0"/>
        <w:contextualSpacing/>
        <w:jc w:val="both"/>
        <w:rPr>
          <w:rFonts w:ascii="Calibri Light" w:hAnsi="Calibri Light" w:cs="Calibri Light"/>
        </w:rPr>
      </w:pPr>
      <w:r w:rsidRPr="00EE41C0">
        <w:rPr>
          <w:rFonts w:ascii="Calibri Light" w:hAnsi="Calibri Light" w:cs="Calibri Light"/>
        </w:rPr>
        <w:t>Il gestore provvede infine alla stipula di idonee polizze assicurative per la responsabilità civile verso terzi, verso prestatori di lavoro, da</w:t>
      </w:r>
      <w:r w:rsidRPr="00EE41C0">
        <w:rPr>
          <w:rFonts w:ascii="Calibri Light" w:hAnsi="Calibri Light" w:cs="Calibri Light"/>
          <w:spacing w:val="-1"/>
        </w:rPr>
        <w:t xml:space="preserve"> </w:t>
      </w:r>
      <w:r w:rsidRPr="00EE41C0">
        <w:rPr>
          <w:rFonts w:ascii="Calibri Light" w:hAnsi="Calibri Light" w:cs="Calibri Light"/>
        </w:rPr>
        <w:t>inquinamento.</w:t>
      </w:r>
    </w:p>
    <w:p w14:paraId="36579DE0" w14:textId="77777777" w:rsidR="006C2193" w:rsidRPr="00EE41C0" w:rsidRDefault="006C2193" w:rsidP="006C2193">
      <w:pPr>
        <w:pStyle w:val="Corpotesto"/>
        <w:ind w:left="0"/>
        <w:contextualSpacing/>
        <w:jc w:val="both"/>
        <w:rPr>
          <w:rFonts w:ascii="Calibri Light" w:hAnsi="Calibri Light" w:cs="Calibri Light"/>
        </w:rPr>
      </w:pPr>
    </w:p>
    <w:p w14:paraId="5CEE837C" w14:textId="35ED5488" w:rsidR="006C2193" w:rsidRPr="00EE41C0" w:rsidRDefault="00506C63" w:rsidP="006C2193">
      <w:pPr>
        <w:pStyle w:val="Titolo1"/>
        <w:spacing w:before="0"/>
        <w:ind w:left="0" w:right="-1"/>
        <w:contextualSpacing/>
        <w:jc w:val="both"/>
        <w:rPr>
          <w:rFonts w:ascii="Eras Medium ITC" w:eastAsia="Garamond" w:hAnsi="Eras Medium ITC" w:cs="Garamond"/>
          <w:color w:val="C00000"/>
          <w:spacing w:val="-1"/>
          <w:sz w:val="22"/>
          <w:szCs w:val="22"/>
        </w:rPr>
      </w:pPr>
      <w:bookmarkStart w:id="5" w:name="_Toc182393503"/>
      <w:r w:rsidRPr="00EE41C0">
        <w:rPr>
          <w:rFonts w:ascii="Eras Medium ITC" w:eastAsia="Garamond" w:hAnsi="Eras Medium ITC" w:cs="Garamond"/>
          <w:color w:val="C00000"/>
          <w:spacing w:val="-1"/>
          <w:sz w:val="22"/>
          <w:szCs w:val="22"/>
        </w:rPr>
        <w:t>Art. 6 – Tipologia dei rifiuti conferibili</w:t>
      </w:r>
      <w:bookmarkEnd w:id="5"/>
    </w:p>
    <w:p w14:paraId="3F1D8FBF" w14:textId="4FE41248" w:rsidR="00581CF5" w:rsidRPr="00EE41C0" w:rsidRDefault="00FE39DE" w:rsidP="006C2193">
      <w:pPr>
        <w:contextualSpacing/>
        <w:jc w:val="both"/>
        <w:rPr>
          <w:rFonts w:ascii="Calibri Light" w:eastAsiaTheme="minorEastAsia" w:hAnsi="Calibri Light" w:cs="Calibri Light"/>
          <w:lang w:eastAsia="it-IT"/>
        </w:rPr>
      </w:pPr>
      <w:r w:rsidRPr="00EE41C0">
        <w:rPr>
          <w:rFonts w:ascii="Calibri Light" w:hAnsi="Calibri Light" w:cs="Calibri Light"/>
        </w:rPr>
        <w:t xml:space="preserve">Ferma restando la classificazione dei rifiuti di cui all'art. 183 del Decreto Legislativo 3 </w:t>
      </w:r>
      <w:proofErr w:type="gramStart"/>
      <w:r w:rsidRPr="00EE41C0">
        <w:rPr>
          <w:rFonts w:ascii="Calibri Light" w:hAnsi="Calibri Light" w:cs="Calibri Light"/>
        </w:rPr>
        <w:t>Aprile</w:t>
      </w:r>
      <w:proofErr w:type="gramEnd"/>
      <w:r w:rsidRPr="00EE41C0">
        <w:rPr>
          <w:rFonts w:ascii="Calibri Light" w:hAnsi="Calibri Light" w:cs="Calibri Light"/>
        </w:rPr>
        <w:t xml:space="preserve"> 2006, n.152, come modificato dal DLGS 116/2020, ai fini delle successive disposizioni e norme del presente regolamento, si ammettono ad essere conferite al CCR, in quantità compatibili con la potenzialità organizzativa del servizio e con la capacità ricettiva della piattaforma ecologica, sulla base delle autorizzazioni rilasciate dalle Autorità competenti, le seguenti tipologie di rifiuti urbani:</w:t>
      </w:r>
    </w:p>
    <w:p w14:paraId="4FBB8902" w14:textId="77777777" w:rsidR="000E2D98" w:rsidRPr="000E2D98" w:rsidRDefault="000E2D98" w:rsidP="000E2D98">
      <w:pPr>
        <w:pStyle w:val="Paragrafoelenco"/>
        <w:numPr>
          <w:ilvl w:val="0"/>
          <w:numId w:val="25"/>
        </w:numPr>
        <w:contextualSpacing/>
        <w:jc w:val="both"/>
        <w:rPr>
          <w:rFonts w:ascii="Calibri Light" w:hAnsi="Calibri Light" w:cs="Calibri Light"/>
          <w:i/>
        </w:rPr>
      </w:pPr>
      <w:r w:rsidRPr="000E2D98">
        <w:rPr>
          <w:rFonts w:ascii="Calibri Light" w:hAnsi="Calibri Light" w:cs="Calibri Light"/>
          <w:i/>
        </w:rPr>
        <w:t>CER 20.03.03 - Residui della pulizia stradale</w:t>
      </w:r>
    </w:p>
    <w:p w14:paraId="6883EDA9" w14:textId="77777777" w:rsidR="000E2D98" w:rsidRPr="000E2D98" w:rsidRDefault="000E2D98" w:rsidP="000E2D98">
      <w:pPr>
        <w:pStyle w:val="Paragrafoelenco"/>
        <w:numPr>
          <w:ilvl w:val="0"/>
          <w:numId w:val="25"/>
        </w:numPr>
        <w:contextualSpacing/>
        <w:jc w:val="both"/>
        <w:rPr>
          <w:rFonts w:ascii="Calibri Light" w:hAnsi="Calibri Light" w:cs="Calibri Light"/>
          <w:i/>
        </w:rPr>
      </w:pPr>
      <w:r w:rsidRPr="000E2D98">
        <w:rPr>
          <w:rFonts w:ascii="Calibri Light" w:hAnsi="Calibri Light" w:cs="Calibri Light"/>
          <w:i/>
        </w:rPr>
        <w:t>CER 20.03.07 - Rifiuti ingombranti</w:t>
      </w:r>
    </w:p>
    <w:p w14:paraId="284167BA" w14:textId="77777777" w:rsidR="000E2D98" w:rsidRPr="000E2D98" w:rsidRDefault="000E2D98" w:rsidP="000E2D98">
      <w:pPr>
        <w:pStyle w:val="Paragrafoelenco"/>
        <w:numPr>
          <w:ilvl w:val="0"/>
          <w:numId w:val="25"/>
        </w:numPr>
        <w:contextualSpacing/>
        <w:jc w:val="both"/>
        <w:rPr>
          <w:rFonts w:ascii="Calibri Light" w:hAnsi="Calibri Light" w:cs="Calibri Light"/>
          <w:i/>
        </w:rPr>
      </w:pPr>
      <w:r w:rsidRPr="000E2D98">
        <w:rPr>
          <w:rFonts w:ascii="Calibri Light" w:hAnsi="Calibri Light" w:cs="Calibri Light"/>
          <w:i/>
        </w:rPr>
        <w:t>CER 20.02.01 - Rifiuti biodegradabili</w:t>
      </w:r>
    </w:p>
    <w:p w14:paraId="703523A8" w14:textId="77777777" w:rsidR="000E2D98" w:rsidRPr="000E2D98" w:rsidRDefault="000E2D98" w:rsidP="000E2D98">
      <w:pPr>
        <w:pStyle w:val="Paragrafoelenco"/>
        <w:numPr>
          <w:ilvl w:val="0"/>
          <w:numId w:val="25"/>
        </w:numPr>
        <w:contextualSpacing/>
        <w:jc w:val="both"/>
        <w:rPr>
          <w:rFonts w:ascii="Calibri Light" w:hAnsi="Calibri Light" w:cs="Calibri Light"/>
          <w:i/>
        </w:rPr>
      </w:pPr>
      <w:r w:rsidRPr="000E2D98">
        <w:rPr>
          <w:rFonts w:ascii="Calibri Light" w:hAnsi="Calibri Light" w:cs="Calibri Light"/>
          <w:i/>
        </w:rPr>
        <w:t>CER 20.01.10 – Abbigliamento</w:t>
      </w:r>
    </w:p>
    <w:p w14:paraId="41A5E31C" w14:textId="77777777" w:rsidR="000E2D98" w:rsidRPr="000E2D98" w:rsidRDefault="000E2D98" w:rsidP="000E2D98">
      <w:pPr>
        <w:pStyle w:val="Paragrafoelenco"/>
        <w:numPr>
          <w:ilvl w:val="0"/>
          <w:numId w:val="25"/>
        </w:numPr>
        <w:contextualSpacing/>
        <w:jc w:val="both"/>
        <w:rPr>
          <w:rFonts w:ascii="Calibri Light" w:hAnsi="Calibri Light" w:cs="Calibri Light"/>
          <w:i/>
        </w:rPr>
      </w:pPr>
      <w:r w:rsidRPr="000E2D98">
        <w:rPr>
          <w:rFonts w:ascii="Calibri Light" w:hAnsi="Calibri Light" w:cs="Calibri Light"/>
          <w:i/>
        </w:rPr>
        <w:t>CER 20.01.11 – Tessili</w:t>
      </w:r>
    </w:p>
    <w:p w14:paraId="14068569" w14:textId="77777777" w:rsidR="000E2D98" w:rsidRPr="000E2D98" w:rsidRDefault="000E2D98" w:rsidP="000E2D98">
      <w:pPr>
        <w:pStyle w:val="Paragrafoelenco"/>
        <w:numPr>
          <w:ilvl w:val="0"/>
          <w:numId w:val="25"/>
        </w:numPr>
        <w:contextualSpacing/>
        <w:jc w:val="both"/>
        <w:rPr>
          <w:rFonts w:ascii="Calibri Light" w:hAnsi="Calibri Light" w:cs="Calibri Light"/>
          <w:i/>
        </w:rPr>
      </w:pPr>
      <w:r w:rsidRPr="000E2D98">
        <w:rPr>
          <w:rFonts w:ascii="Calibri Light" w:hAnsi="Calibri Light" w:cs="Calibri Light"/>
          <w:i/>
        </w:rPr>
        <w:t>CER 20.01.23* - Apparecchiature fuori uso contenenti clorofluorocarburi</w:t>
      </w:r>
    </w:p>
    <w:p w14:paraId="771A8D60" w14:textId="77777777" w:rsidR="0074355E" w:rsidRDefault="0074355E" w:rsidP="000E2D98">
      <w:pPr>
        <w:pStyle w:val="Paragrafoelenco"/>
        <w:numPr>
          <w:ilvl w:val="0"/>
          <w:numId w:val="25"/>
        </w:numPr>
        <w:contextualSpacing/>
        <w:jc w:val="both"/>
        <w:rPr>
          <w:rFonts w:ascii="Calibri Light" w:hAnsi="Calibri Light" w:cs="Calibri Light"/>
          <w:i/>
        </w:rPr>
      </w:pPr>
      <w:r w:rsidRPr="000E2D98">
        <w:rPr>
          <w:rFonts w:ascii="Calibri Light" w:hAnsi="Calibri Light" w:cs="Calibri Light"/>
          <w:i/>
        </w:rPr>
        <w:t>CER 20.01.35* - Apparecchiature elettriche ed elettroniche fuori uso,</w:t>
      </w:r>
      <w:r>
        <w:rPr>
          <w:rFonts w:ascii="Calibri Light" w:hAnsi="Calibri Light" w:cs="Calibri Light"/>
          <w:i/>
        </w:rPr>
        <w:t xml:space="preserve"> </w:t>
      </w:r>
      <w:r w:rsidRPr="000E2D98">
        <w:rPr>
          <w:rFonts w:ascii="Calibri Light" w:hAnsi="Calibri Light" w:cs="Calibri Light"/>
          <w:i/>
        </w:rPr>
        <w:t xml:space="preserve">contenenti componenti pericolosi </w:t>
      </w:r>
    </w:p>
    <w:p w14:paraId="59AB2925" w14:textId="32FAFC36" w:rsidR="000E2D98" w:rsidRPr="0074355E" w:rsidRDefault="000E2D98" w:rsidP="0074355E">
      <w:pPr>
        <w:pStyle w:val="Paragrafoelenco"/>
        <w:numPr>
          <w:ilvl w:val="0"/>
          <w:numId w:val="25"/>
        </w:numPr>
        <w:contextualSpacing/>
        <w:jc w:val="both"/>
        <w:rPr>
          <w:rFonts w:ascii="Calibri Light" w:hAnsi="Calibri Light" w:cs="Calibri Light"/>
          <w:i/>
        </w:rPr>
      </w:pPr>
      <w:r w:rsidRPr="000E2D98">
        <w:rPr>
          <w:rFonts w:ascii="Calibri Light" w:hAnsi="Calibri Light" w:cs="Calibri Light"/>
          <w:i/>
        </w:rPr>
        <w:t>CER20.01.36 - Apparecchiature elettriche ed elettroniche fuori uso</w:t>
      </w:r>
    </w:p>
    <w:p w14:paraId="0B6BCFCB" w14:textId="6261CA93" w:rsidR="000E2D98" w:rsidRPr="000E2D98" w:rsidRDefault="000E2D98" w:rsidP="000E2D98">
      <w:pPr>
        <w:pStyle w:val="Paragrafoelenco"/>
        <w:numPr>
          <w:ilvl w:val="0"/>
          <w:numId w:val="25"/>
        </w:numPr>
        <w:contextualSpacing/>
        <w:jc w:val="both"/>
        <w:rPr>
          <w:rFonts w:ascii="Calibri Light" w:hAnsi="Calibri Light" w:cs="Calibri Light"/>
          <w:i/>
        </w:rPr>
      </w:pPr>
      <w:r w:rsidRPr="000E2D98">
        <w:rPr>
          <w:rFonts w:ascii="Calibri Light" w:hAnsi="Calibri Light" w:cs="Calibri Light"/>
          <w:i/>
        </w:rPr>
        <w:t>CER 20.01.27* - Vernici, inchiostri, adesivi e resine contenenti sostanze</w:t>
      </w:r>
      <w:r>
        <w:rPr>
          <w:rFonts w:ascii="Calibri Light" w:hAnsi="Calibri Light" w:cs="Calibri Light"/>
          <w:i/>
        </w:rPr>
        <w:t xml:space="preserve"> </w:t>
      </w:r>
      <w:r w:rsidRPr="000E2D98">
        <w:rPr>
          <w:rFonts w:ascii="Calibri Light" w:hAnsi="Calibri Light" w:cs="Calibri Light"/>
          <w:i/>
        </w:rPr>
        <w:t>pericolose</w:t>
      </w:r>
    </w:p>
    <w:p w14:paraId="5F5C7731" w14:textId="5BD36E33" w:rsidR="000E2D98" w:rsidRPr="000E2D98" w:rsidRDefault="000E2D98" w:rsidP="000E2D98">
      <w:pPr>
        <w:pStyle w:val="Paragrafoelenco"/>
        <w:numPr>
          <w:ilvl w:val="0"/>
          <w:numId w:val="25"/>
        </w:numPr>
        <w:contextualSpacing/>
        <w:jc w:val="both"/>
        <w:rPr>
          <w:rFonts w:ascii="Calibri Light" w:hAnsi="Calibri Light" w:cs="Calibri Light"/>
          <w:i/>
        </w:rPr>
      </w:pPr>
      <w:r w:rsidRPr="000E2D98">
        <w:rPr>
          <w:rFonts w:ascii="Calibri Light" w:hAnsi="Calibri Light" w:cs="Calibri Light"/>
          <w:i/>
        </w:rPr>
        <w:t>CER 20.01.28 Vernici, inchiostri, adesivi e resine diversi da quelli di cui</w:t>
      </w:r>
      <w:r>
        <w:rPr>
          <w:rFonts w:ascii="Calibri Light" w:hAnsi="Calibri Light" w:cs="Calibri Light"/>
          <w:i/>
        </w:rPr>
        <w:t xml:space="preserve"> </w:t>
      </w:r>
      <w:r w:rsidRPr="000E2D98">
        <w:rPr>
          <w:rFonts w:ascii="Calibri Light" w:hAnsi="Calibri Light" w:cs="Calibri Light"/>
          <w:i/>
        </w:rPr>
        <w:t>alla voce 20 01 27</w:t>
      </w:r>
    </w:p>
    <w:p w14:paraId="5CF0A45A" w14:textId="78B4D258" w:rsidR="000E2D98" w:rsidRPr="000E2D98" w:rsidRDefault="000E2D98" w:rsidP="000E2D98">
      <w:pPr>
        <w:pStyle w:val="Paragrafoelenco"/>
        <w:numPr>
          <w:ilvl w:val="0"/>
          <w:numId w:val="25"/>
        </w:numPr>
        <w:contextualSpacing/>
        <w:jc w:val="both"/>
        <w:rPr>
          <w:rFonts w:ascii="Calibri Light" w:hAnsi="Calibri Light" w:cs="Calibri Light"/>
          <w:i/>
        </w:rPr>
      </w:pPr>
      <w:r w:rsidRPr="000E2D98">
        <w:rPr>
          <w:rFonts w:ascii="Calibri Light" w:hAnsi="Calibri Light" w:cs="Calibri Light"/>
          <w:i/>
        </w:rPr>
        <w:t>CER 15.01.10* - Imballaggi contenenti residui di sostanze pericolose</w:t>
      </w:r>
      <w:r>
        <w:rPr>
          <w:rFonts w:ascii="Calibri Light" w:hAnsi="Calibri Light" w:cs="Calibri Light"/>
          <w:i/>
        </w:rPr>
        <w:t xml:space="preserve"> </w:t>
      </w:r>
      <w:r w:rsidRPr="000E2D98">
        <w:rPr>
          <w:rFonts w:ascii="Calibri Light" w:hAnsi="Calibri Light" w:cs="Calibri Light"/>
          <w:i/>
        </w:rPr>
        <w:t>contaminati da tali sostanze</w:t>
      </w:r>
    </w:p>
    <w:p w14:paraId="16DE006B" w14:textId="77777777" w:rsidR="000E2D98" w:rsidRPr="000E2D98" w:rsidRDefault="000E2D98" w:rsidP="000E2D98">
      <w:pPr>
        <w:pStyle w:val="Paragrafoelenco"/>
        <w:numPr>
          <w:ilvl w:val="0"/>
          <w:numId w:val="25"/>
        </w:numPr>
        <w:contextualSpacing/>
        <w:jc w:val="both"/>
        <w:rPr>
          <w:rFonts w:ascii="Calibri Light" w:hAnsi="Calibri Light" w:cs="Calibri Light"/>
          <w:i/>
        </w:rPr>
      </w:pPr>
      <w:r w:rsidRPr="000E2D98">
        <w:rPr>
          <w:rFonts w:ascii="Calibri Light" w:hAnsi="Calibri Light" w:cs="Calibri Light"/>
          <w:i/>
        </w:rPr>
        <w:t>CER 20.01.25 - Oli e grassi commestibili</w:t>
      </w:r>
    </w:p>
    <w:p w14:paraId="2E563E23" w14:textId="77777777" w:rsidR="0074355E" w:rsidRPr="000E2D98" w:rsidRDefault="0074355E" w:rsidP="0074355E">
      <w:pPr>
        <w:pStyle w:val="Paragrafoelenco"/>
        <w:numPr>
          <w:ilvl w:val="0"/>
          <w:numId w:val="25"/>
        </w:numPr>
        <w:contextualSpacing/>
        <w:jc w:val="both"/>
        <w:rPr>
          <w:rFonts w:ascii="Calibri Light" w:hAnsi="Calibri Light" w:cs="Calibri Light"/>
          <w:i/>
        </w:rPr>
      </w:pPr>
      <w:r w:rsidRPr="000E2D98">
        <w:rPr>
          <w:rFonts w:ascii="Calibri Light" w:hAnsi="Calibri Light" w:cs="Calibri Light"/>
          <w:i/>
        </w:rPr>
        <w:t>CER 20.01.32 - Medicinali</w:t>
      </w:r>
    </w:p>
    <w:p w14:paraId="5DC2B5AD" w14:textId="49ABF4E6" w:rsidR="000E2D98" w:rsidRPr="000E2D98" w:rsidRDefault="000E2D98" w:rsidP="007A530C">
      <w:pPr>
        <w:pStyle w:val="Paragrafoelenco"/>
        <w:numPr>
          <w:ilvl w:val="0"/>
          <w:numId w:val="25"/>
        </w:numPr>
        <w:ind w:left="709"/>
        <w:contextualSpacing/>
        <w:jc w:val="both"/>
        <w:rPr>
          <w:rFonts w:ascii="Calibri Light" w:hAnsi="Calibri Light" w:cs="Calibri Light"/>
          <w:i/>
        </w:rPr>
      </w:pPr>
      <w:r w:rsidRPr="000E2D98">
        <w:rPr>
          <w:rFonts w:ascii="Calibri Light" w:hAnsi="Calibri Light" w:cs="Calibri Light"/>
          <w:i/>
        </w:rPr>
        <w:t xml:space="preserve">CER 20.01.33* - </w:t>
      </w:r>
      <w:r w:rsidR="003A2348" w:rsidRPr="003A2348">
        <w:rPr>
          <w:rFonts w:ascii="Calibri Light" w:hAnsi="Calibri Light" w:cs="Calibri Light"/>
          <w:i/>
        </w:rPr>
        <w:t>Batterie e accumulatori di cui alle voci 16 06 01, 16 06 02 e 16 06 03 nonch</w:t>
      </w:r>
      <w:r w:rsidR="003A2348">
        <w:rPr>
          <w:rFonts w:ascii="Calibri Light" w:hAnsi="Calibri Light" w:cs="Calibri Light"/>
          <w:i/>
        </w:rPr>
        <w:t>é</w:t>
      </w:r>
      <w:r w:rsidR="003A2348" w:rsidRPr="003A2348">
        <w:rPr>
          <w:rFonts w:ascii="Calibri Light" w:hAnsi="Calibri Light" w:cs="Calibri Light"/>
          <w:i/>
        </w:rPr>
        <w:t xml:space="preserve"> batterie e accumulatori non suddivisi contenenti tali batterie</w:t>
      </w:r>
    </w:p>
    <w:p w14:paraId="11C09F84" w14:textId="188B4C15" w:rsidR="000E2D98" w:rsidRPr="000E2D98" w:rsidRDefault="000E2D98" w:rsidP="007A530C">
      <w:pPr>
        <w:pStyle w:val="Paragrafoelenco"/>
        <w:numPr>
          <w:ilvl w:val="0"/>
          <w:numId w:val="25"/>
        </w:numPr>
        <w:ind w:left="709"/>
        <w:contextualSpacing/>
        <w:jc w:val="both"/>
        <w:rPr>
          <w:rFonts w:ascii="Calibri Light" w:hAnsi="Calibri Light" w:cs="Calibri Light"/>
          <w:i/>
        </w:rPr>
      </w:pPr>
      <w:r w:rsidRPr="000E2D98">
        <w:rPr>
          <w:rFonts w:ascii="Calibri Light" w:hAnsi="Calibri Light" w:cs="Calibri Light"/>
          <w:i/>
        </w:rPr>
        <w:t>CER 20.01.34 - Batterie e accumulatori</w:t>
      </w:r>
      <w:r w:rsidR="007A530C">
        <w:rPr>
          <w:rFonts w:ascii="Calibri Light" w:hAnsi="Calibri Light" w:cs="Calibri Light"/>
          <w:i/>
        </w:rPr>
        <w:t xml:space="preserve"> diversi da quelli di cui alla voce 201033*</w:t>
      </w:r>
    </w:p>
    <w:p w14:paraId="25B4537C" w14:textId="77777777" w:rsidR="000E2D98" w:rsidRPr="000E2D98" w:rsidRDefault="000E2D98" w:rsidP="000E2D98">
      <w:pPr>
        <w:pStyle w:val="Paragrafoelenco"/>
        <w:numPr>
          <w:ilvl w:val="0"/>
          <w:numId w:val="25"/>
        </w:numPr>
        <w:contextualSpacing/>
        <w:jc w:val="both"/>
        <w:rPr>
          <w:rFonts w:ascii="Calibri Light" w:hAnsi="Calibri Light" w:cs="Calibri Light"/>
          <w:i/>
        </w:rPr>
      </w:pPr>
      <w:r w:rsidRPr="000E2D98">
        <w:rPr>
          <w:rFonts w:ascii="Calibri Light" w:hAnsi="Calibri Light" w:cs="Calibri Light"/>
          <w:i/>
        </w:rPr>
        <w:t>CER 20.01.21* - Tubi fluorescenti ed altri rifiuti contenenti mercurio</w:t>
      </w:r>
    </w:p>
    <w:p w14:paraId="11F38F4C" w14:textId="77777777" w:rsidR="000E2D98" w:rsidRPr="000E2D98" w:rsidRDefault="000E2D98" w:rsidP="000E2D98">
      <w:pPr>
        <w:pStyle w:val="Paragrafoelenco"/>
        <w:numPr>
          <w:ilvl w:val="0"/>
          <w:numId w:val="25"/>
        </w:numPr>
        <w:contextualSpacing/>
        <w:jc w:val="both"/>
        <w:rPr>
          <w:rFonts w:ascii="Calibri Light" w:hAnsi="Calibri Light" w:cs="Calibri Light"/>
          <w:i/>
        </w:rPr>
      </w:pPr>
      <w:r w:rsidRPr="000E2D98">
        <w:rPr>
          <w:rFonts w:ascii="Calibri Light" w:hAnsi="Calibri Light" w:cs="Calibri Light"/>
          <w:i/>
        </w:rPr>
        <w:t>CER 16.01.03 - Pneumatici fuori uso</w:t>
      </w:r>
    </w:p>
    <w:p w14:paraId="7E136C63" w14:textId="74C1116D" w:rsidR="000E2D98" w:rsidRPr="000E2D98" w:rsidRDefault="000E2D98" w:rsidP="000E2D98">
      <w:pPr>
        <w:pStyle w:val="Paragrafoelenco"/>
        <w:numPr>
          <w:ilvl w:val="0"/>
          <w:numId w:val="25"/>
        </w:numPr>
        <w:contextualSpacing/>
        <w:jc w:val="both"/>
        <w:rPr>
          <w:rFonts w:ascii="Calibri Light" w:hAnsi="Calibri Light" w:cs="Calibri Light"/>
          <w:i/>
        </w:rPr>
      </w:pPr>
      <w:r w:rsidRPr="000E2D98">
        <w:rPr>
          <w:rFonts w:ascii="Calibri Light" w:hAnsi="Calibri Light" w:cs="Calibri Light"/>
          <w:i/>
        </w:rPr>
        <w:t>CER 17.01.07 - Miscugli di cemento, mattoni, mattonelle e</w:t>
      </w:r>
      <w:r>
        <w:rPr>
          <w:rFonts w:ascii="Calibri Light" w:hAnsi="Calibri Light" w:cs="Calibri Light"/>
          <w:i/>
        </w:rPr>
        <w:t xml:space="preserve"> </w:t>
      </w:r>
      <w:r w:rsidRPr="000E2D98">
        <w:rPr>
          <w:rFonts w:ascii="Calibri Light" w:hAnsi="Calibri Light" w:cs="Calibri Light"/>
          <w:i/>
        </w:rPr>
        <w:t>ceramiche, diversi da quelle di cui alla voce</w:t>
      </w:r>
    </w:p>
    <w:p w14:paraId="7610A2EA" w14:textId="77777777" w:rsidR="00DF3B63" w:rsidRDefault="000E2D98" w:rsidP="0074355E">
      <w:pPr>
        <w:pStyle w:val="Paragrafoelenco"/>
        <w:numPr>
          <w:ilvl w:val="0"/>
          <w:numId w:val="25"/>
        </w:numPr>
        <w:contextualSpacing/>
        <w:jc w:val="both"/>
        <w:rPr>
          <w:rFonts w:ascii="Calibri Light" w:hAnsi="Calibri Light" w:cs="Calibri Light"/>
          <w:i/>
        </w:rPr>
      </w:pPr>
      <w:r w:rsidRPr="000E2D98">
        <w:rPr>
          <w:rFonts w:ascii="Calibri Light" w:hAnsi="Calibri Light" w:cs="Calibri Light"/>
          <w:i/>
        </w:rPr>
        <w:lastRenderedPageBreak/>
        <w:t>CER 08.03.18 - Toner per stampa esauriti</w:t>
      </w:r>
      <w:r w:rsidR="0074355E">
        <w:rPr>
          <w:rFonts w:ascii="Calibri Light" w:hAnsi="Calibri Light" w:cs="Calibri Light"/>
          <w:i/>
        </w:rPr>
        <w:t xml:space="preserve"> </w:t>
      </w:r>
    </w:p>
    <w:p w14:paraId="0E830B75" w14:textId="4674D6DF" w:rsidR="00E05EC1" w:rsidRDefault="00E05EC1" w:rsidP="0074355E">
      <w:pPr>
        <w:pStyle w:val="Paragrafoelenco"/>
        <w:numPr>
          <w:ilvl w:val="0"/>
          <w:numId w:val="25"/>
        </w:numPr>
        <w:contextualSpacing/>
        <w:jc w:val="both"/>
        <w:rPr>
          <w:rFonts w:ascii="Calibri Light" w:hAnsi="Calibri Light" w:cs="Calibri Light"/>
          <w:i/>
        </w:rPr>
      </w:pPr>
      <w:r>
        <w:rPr>
          <w:rFonts w:ascii="Calibri Light" w:hAnsi="Calibri Light" w:cs="Calibri Light"/>
          <w:i/>
        </w:rPr>
        <w:t>CER 16.01.03 – Pneumatici fuori uso (da abbandoni stradali)</w:t>
      </w:r>
    </w:p>
    <w:p w14:paraId="3DFD6E33" w14:textId="77777777" w:rsidR="00716D86" w:rsidRDefault="00716D86" w:rsidP="00DF3B63">
      <w:pPr>
        <w:contextualSpacing/>
        <w:jc w:val="both"/>
        <w:rPr>
          <w:rFonts w:ascii="Calibri Light" w:hAnsi="Calibri Light" w:cs="Calibri Light"/>
          <w:iCs/>
        </w:rPr>
      </w:pPr>
    </w:p>
    <w:p w14:paraId="6BDC7525" w14:textId="01DAB279" w:rsidR="00581CF5" w:rsidRPr="00716D86" w:rsidRDefault="00DF3B63" w:rsidP="00DF3B63">
      <w:pPr>
        <w:contextualSpacing/>
        <w:jc w:val="both"/>
        <w:rPr>
          <w:rFonts w:ascii="Calibri Light" w:hAnsi="Calibri Light" w:cs="Calibri Light"/>
          <w:iCs/>
        </w:rPr>
      </w:pPr>
      <w:r w:rsidRPr="00716D86">
        <w:rPr>
          <w:rFonts w:ascii="Calibri Light" w:hAnsi="Calibri Light" w:cs="Calibri Light"/>
          <w:iCs/>
        </w:rPr>
        <w:t>L</w:t>
      </w:r>
      <w:r w:rsidR="00581CF5" w:rsidRPr="00716D86">
        <w:rPr>
          <w:rFonts w:ascii="Calibri Light" w:hAnsi="Calibri Light" w:cs="Calibri Light"/>
          <w:iCs/>
        </w:rPr>
        <w:t>’asterisco * a fianco del codice CER indica la natura pericolosa del rifiuto.</w:t>
      </w:r>
    </w:p>
    <w:p w14:paraId="2E3A5C32" w14:textId="77777777" w:rsidR="000C5F71" w:rsidRPr="00EE41C0" w:rsidRDefault="000C5F71" w:rsidP="006C2193">
      <w:pPr>
        <w:pStyle w:val="Corpotesto"/>
        <w:ind w:left="0"/>
        <w:contextualSpacing/>
        <w:jc w:val="both"/>
        <w:rPr>
          <w:rFonts w:ascii="Calibri Light" w:hAnsi="Calibri Light" w:cs="Calibri Light"/>
        </w:rPr>
      </w:pPr>
    </w:p>
    <w:p w14:paraId="00C46057" w14:textId="0A15D828" w:rsidR="003F03AB" w:rsidRPr="00EE41C0" w:rsidRDefault="00506C63" w:rsidP="006C2193">
      <w:pPr>
        <w:pStyle w:val="Titolo1"/>
        <w:spacing w:before="0"/>
        <w:ind w:left="0" w:right="-1"/>
        <w:contextualSpacing/>
        <w:jc w:val="both"/>
        <w:rPr>
          <w:rFonts w:ascii="Eras Medium ITC" w:eastAsia="Garamond" w:hAnsi="Eras Medium ITC" w:cs="Garamond"/>
          <w:color w:val="C00000"/>
          <w:spacing w:val="-1"/>
          <w:sz w:val="22"/>
          <w:szCs w:val="22"/>
        </w:rPr>
      </w:pPr>
      <w:bookmarkStart w:id="6" w:name="_Toc182393504"/>
      <w:r w:rsidRPr="00EE41C0">
        <w:rPr>
          <w:rFonts w:ascii="Eras Medium ITC" w:eastAsia="Garamond" w:hAnsi="Eras Medium ITC" w:cs="Garamond"/>
          <w:color w:val="C00000"/>
          <w:spacing w:val="-1"/>
          <w:sz w:val="22"/>
          <w:szCs w:val="22"/>
        </w:rPr>
        <w:t>Art. 7 – Quantità ammesse</w:t>
      </w:r>
      <w:bookmarkEnd w:id="6"/>
    </w:p>
    <w:p w14:paraId="540913EE" w14:textId="77777777" w:rsidR="00A247A2" w:rsidRDefault="00506C63" w:rsidP="006C2193">
      <w:pPr>
        <w:pStyle w:val="Corpotesto"/>
        <w:ind w:left="0"/>
        <w:contextualSpacing/>
        <w:jc w:val="both"/>
        <w:rPr>
          <w:rFonts w:ascii="Calibri Light" w:hAnsi="Calibri Light" w:cs="Calibri Light"/>
        </w:rPr>
      </w:pPr>
      <w:r w:rsidRPr="00EE41C0">
        <w:rPr>
          <w:rFonts w:ascii="Calibri Light" w:hAnsi="Calibri Light" w:cs="Calibri Light"/>
        </w:rPr>
        <w:t>Possono essere conferiti rifiuti urbani in quantità compatibili con le potenzialità organizzative e la capacità ricettiva del Centro.</w:t>
      </w:r>
      <w:r w:rsidR="003C1C71" w:rsidRPr="00EE41C0">
        <w:rPr>
          <w:rFonts w:ascii="Calibri Light" w:hAnsi="Calibri Light" w:cs="Calibri Light"/>
        </w:rPr>
        <w:t xml:space="preserve"> </w:t>
      </w:r>
    </w:p>
    <w:p w14:paraId="3C5E3FF6" w14:textId="60FC8F0F" w:rsidR="003F03AB" w:rsidRDefault="00506C63" w:rsidP="006C2193">
      <w:pPr>
        <w:pStyle w:val="Corpotesto"/>
        <w:ind w:left="0"/>
        <w:contextualSpacing/>
        <w:jc w:val="both"/>
        <w:rPr>
          <w:rFonts w:ascii="Calibri Light" w:hAnsi="Calibri Light" w:cs="Calibri Light"/>
        </w:rPr>
      </w:pPr>
      <w:r w:rsidRPr="00EE41C0">
        <w:rPr>
          <w:rFonts w:ascii="Calibri Light" w:hAnsi="Calibri Light" w:cs="Calibri Light"/>
        </w:rPr>
        <w:t>Le utenze non domestiche possono conferire r</w:t>
      </w:r>
      <w:r w:rsidR="0007003B" w:rsidRPr="00EE41C0">
        <w:rPr>
          <w:rFonts w:ascii="Calibri Light" w:hAnsi="Calibri Light" w:cs="Calibri Light"/>
        </w:rPr>
        <w:t>ifiuti “</w:t>
      </w:r>
      <w:r w:rsidR="0007003B" w:rsidRPr="00EE41C0">
        <w:rPr>
          <w:rFonts w:ascii="Calibri Light" w:hAnsi="Calibri Light" w:cs="Calibri Light"/>
          <w:b/>
          <w:bCs/>
        </w:rPr>
        <w:t>simili per natura e composizione ai rifiuti domestici</w:t>
      </w:r>
      <w:r w:rsidR="0007003B" w:rsidRPr="00EE41C0">
        <w:rPr>
          <w:rFonts w:ascii="Calibri Light" w:hAnsi="Calibri Light" w:cs="Calibri Light"/>
        </w:rPr>
        <w:t>" secondo quanto previsto dal DL</w:t>
      </w:r>
      <w:r w:rsidR="005530DF" w:rsidRPr="00EE41C0">
        <w:rPr>
          <w:rFonts w:ascii="Calibri Light" w:hAnsi="Calibri Light" w:cs="Calibri Light"/>
        </w:rPr>
        <w:t>GS</w:t>
      </w:r>
      <w:r w:rsidR="0007003B" w:rsidRPr="00EE41C0">
        <w:rPr>
          <w:rFonts w:ascii="Calibri Light" w:hAnsi="Calibri Light" w:cs="Calibri Light"/>
        </w:rPr>
        <w:t xml:space="preserve"> 116/2020</w:t>
      </w:r>
      <w:r w:rsidR="004F17EA">
        <w:rPr>
          <w:rFonts w:ascii="Calibri Light" w:hAnsi="Calibri Light" w:cs="Calibri Light"/>
        </w:rPr>
        <w:t>.</w:t>
      </w:r>
    </w:p>
    <w:p w14:paraId="61518E94" w14:textId="77777777" w:rsidR="00434DA2" w:rsidRPr="00434DA2" w:rsidRDefault="00434DA2" w:rsidP="0070646F">
      <w:pPr>
        <w:pStyle w:val="Corpotesto"/>
        <w:ind w:left="0"/>
        <w:contextualSpacing/>
        <w:jc w:val="both"/>
        <w:rPr>
          <w:rFonts w:ascii="Calibri Light" w:hAnsi="Calibri Light" w:cs="Calibri Light"/>
        </w:rPr>
      </w:pPr>
      <w:r w:rsidRPr="00434DA2">
        <w:rPr>
          <w:rFonts w:ascii="Calibri Light" w:hAnsi="Calibri Light" w:cs="Calibri Light"/>
        </w:rPr>
        <w:t xml:space="preserve">Le utenze domestiche, limitatamente ai seguenti rifiuti, potranno conferire secondo le seguenti quantità massime: </w:t>
      </w:r>
    </w:p>
    <w:p w14:paraId="10D7BCB4" w14:textId="77777777" w:rsidR="00434DA2" w:rsidRPr="00434DA2" w:rsidRDefault="00434DA2" w:rsidP="00434DA2">
      <w:pPr>
        <w:pStyle w:val="Corpotesto"/>
        <w:numPr>
          <w:ilvl w:val="0"/>
          <w:numId w:val="26"/>
        </w:numPr>
        <w:contextualSpacing/>
        <w:jc w:val="both"/>
        <w:rPr>
          <w:rFonts w:ascii="Calibri Light" w:hAnsi="Calibri Light" w:cs="Calibri Light"/>
        </w:rPr>
      </w:pPr>
      <w:r w:rsidRPr="00434DA2">
        <w:rPr>
          <w:rFonts w:ascii="Calibri Light" w:hAnsi="Calibri Light" w:cs="Calibri Light"/>
          <w:i/>
          <w:iCs/>
        </w:rPr>
        <w:t xml:space="preserve">Apparecchiature elettriche ed elettroniche (codice EER 20 01 23*, 20 01 35* e 20 01 36) per un numero massimo di 5 pezzi al mese per tipologia di EER. </w:t>
      </w:r>
    </w:p>
    <w:p w14:paraId="729499DA" w14:textId="77777777" w:rsidR="00CF3329" w:rsidRPr="00434DA2" w:rsidRDefault="00CF3329" w:rsidP="00CF3329">
      <w:pPr>
        <w:pStyle w:val="Corpotesto"/>
        <w:numPr>
          <w:ilvl w:val="0"/>
          <w:numId w:val="26"/>
        </w:numPr>
        <w:contextualSpacing/>
        <w:jc w:val="both"/>
        <w:rPr>
          <w:rFonts w:ascii="Calibri Light" w:hAnsi="Calibri Light" w:cs="Calibri Light"/>
        </w:rPr>
      </w:pPr>
      <w:r w:rsidRPr="00434DA2">
        <w:rPr>
          <w:rFonts w:ascii="Calibri Light" w:hAnsi="Calibri Light" w:cs="Calibri Light"/>
          <w:i/>
          <w:iCs/>
        </w:rPr>
        <w:t xml:space="preserve">Rifiuti costituiti da tubi fluorescenti ed altri rifiuti contenenti mercurio (codice EER 20 01 21) nel limite massimo di 5 pezzi al mese. </w:t>
      </w:r>
    </w:p>
    <w:p w14:paraId="20456333" w14:textId="77777777" w:rsidR="00434DA2" w:rsidRPr="00434DA2" w:rsidRDefault="00434DA2" w:rsidP="00434DA2">
      <w:pPr>
        <w:pStyle w:val="Corpotesto"/>
        <w:numPr>
          <w:ilvl w:val="0"/>
          <w:numId w:val="26"/>
        </w:numPr>
        <w:contextualSpacing/>
        <w:jc w:val="both"/>
        <w:rPr>
          <w:rFonts w:ascii="Calibri Light" w:hAnsi="Calibri Light" w:cs="Calibri Light"/>
        </w:rPr>
      </w:pPr>
      <w:r w:rsidRPr="00434DA2">
        <w:rPr>
          <w:rFonts w:ascii="Calibri Light" w:hAnsi="Calibri Light" w:cs="Calibri Light"/>
          <w:i/>
          <w:iCs/>
        </w:rPr>
        <w:t xml:space="preserve">Rifiuti ingombranti (codice EER 20 03 07) nel limite massimo di 5 pezzi al mese. </w:t>
      </w:r>
    </w:p>
    <w:p w14:paraId="6E22A205" w14:textId="77777777" w:rsidR="006C2193" w:rsidRPr="00EE41C0" w:rsidRDefault="006C2193" w:rsidP="006C2193">
      <w:pPr>
        <w:pStyle w:val="Corpotesto"/>
        <w:ind w:left="0"/>
        <w:contextualSpacing/>
        <w:jc w:val="both"/>
        <w:rPr>
          <w:rFonts w:ascii="Calibri Light" w:hAnsi="Calibri Light" w:cs="Calibri Light"/>
        </w:rPr>
      </w:pPr>
    </w:p>
    <w:p w14:paraId="06C8A680" w14:textId="77777777" w:rsidR="003F03AB" w:rsidRPr="00EE41C0" w:rsidRDefault="00506C63" w:rsidP="006C2193">
      <w:pPr>
        <w:pStyle w:val="Titolo1"/>
        <w:spacing w:before="0"/>
        <w:ind w:left="0" w:right="-1"/>
        <w:contextualSpacing/>
        <w:jc w:val="both"/>
        <w:rPr>
          <w:rFonts w:ascii="Eras Medium ITC" w:eastAsia="Garamond" w:hAnsi="Eras Medium ITC" w:cs="Garamond"/>
          <w:color w:val="C00000"/>
          <w:spacing w:val="-1"/>
          <w:sz w:val="22"/>
          <w:szCs w:val="22"/>
        </w:rPr>
      </w:pPr>
      <w:bookmarkStart w:id="7" w:name="_Toc182393505"/>
      <w:r w:rsidRPr="00EE41C0">
        <w:rPr>
          <w:rFonts w:ascii="Eras Medium ITC" w:eastAsia="Garamond" w:hAnsi="Eras Medium ITC" w:cs="Garamond"/>
          <w:color w:val="C00000"/>
          <w:spacing w:val="-1"/>
          <w:sz w:val="22"/>
          <w:szCs w:val="22"/>
        </w:rPr>
        <w:t>Art. 8 – Utenze ammesse al conferimento</w:t>
      </w:r>
      <w:bookmarkEnd w:id="7"/>
    </w:p>
    <w:p w14:paraId="49815E25" w14:textId="35427236" w:rsidR="00FE39DE" w:rsidRPr="00EE41C0" w:rsidRDefault="00FE39DE" w:rsidP="006C2193">
      <w:pPr>
        <w:pStyle w:val="Corpotesto"/>
        <w:ind w:left="0"/>
        <w:contextualSpacing/>
        <w:jc w:val="both"/>
        <w:rPr>
          <w:rFonts w:ascii="Calibri Light" w:hAnsi="Calibri Light" w:cs="Calibri Light"/>
        </w:rPr>
      </w:pPr>
      <w:r w:rsidRPr="00EE41C0">
        <w:rPr>
          <w:rFonts w:ascii="Calibri Light" w:hAnsi="Calibri Light" w:cs="Calibri Light"/>
        </w:rPr>
        <w:t xml:space="preserve">Possono accedere al CCR: </w:t>
      </w:r>
    </w:p>
    <w:p w14:paraId="030587C3" w14:textId="72114D16" w:rsidR="00FE39DE" w:rsidRPr="00EE41C0" w:rsidRDefault="00FE39DE" w:rsidP="006C2193">
      <w:pPr>
        <w:pStyle w:val="Corpotesto"/>
        <w:numPr>
          <w:ilvl w:val="0"/>
          <w:numId w:val="20"/>
        </w:numPr>
        <w:contextualSpacing/>
        <w:jc w:val="both"/>
        <w:rPr>
          <w:rFonts w:ascii="Calibri Light" w:hAnsi="Calibri Light" w:cs="Calibri Light"/>
        </w:rPr>
      </w:pPr>
      <w:r w:rsidRPr="00EE41C0">
        <w:rPr>
          <w:rFonts w:ascii="Calibri Light" w:hAnsi="Calibri Light" w:cs="Calibri Light"/>
        </w:rPr>
        <w:t xml:space="preserve">le utenze domestiche con residenza/iscritte a ruolo TARSU/TIA, residenti, domiciliate o comunque detentrici anche a tempo determinato di locali nel Comune </w:t>
      </w:r>
      <w:proofErr w:type="gramStart"/>
      <w:r w:rsidRPr="00EE41C0">
        <w:rPr>
          <w:rFonts w:ascii="Calibri Light" w:hAnsi="Calibri Light" w:cs="Calibri Light"/>
        </w:rPr>
        <w:t>di nel</w:t>
      </w:r>
      <w:proofErr w:type="gramEnd"/>
      <w:r w:rsidRPr="00EE41C0">
        <w:rPr>
          <w:rFonts w:ascii="Calibri Light" w:hAnsi="Calibri Light" w:cs="Calibri Light"/>
        </w:rPr>
        <w:t xml:space="preserve"> territorio del Comune di </w:t>
      </w:r>
      <w:r w:rsidR="006430B5">
        <w:rPr>
          <w:rFonts w:ascii="Calibri Light" w:hAnsi="Calibri Light" w:cs="Calibri Light"/>
        </w:rPr>
        <w:t>Bacoli</w:t>
      </w:r>
    </w:p>
    <w:p w14:paraId="063600E9" w14:textId="7F0325E6" w:rsidR="00FE39DE" w:rsidRPr="00EE41C0" w:rsidRDefault="00FE39DE" w:rsidP="006C2193">
      <w:pPr>
        <w:pStyle w:val="Corpotesto"/>
        <w:numPr>
          <w:ilvl w:val="0"/>
          <w:numId w:val="20"/>
        </w:numPr>
        <w:contextualSpacing/>
        <w:jc w:val="both"/>
        <w:rPr>
          <w:rFonts w:ascii="Calibri Light" w:hAnsi="Calibri Light" w:cs="Calibri Light"/>
        </w:rPr>
      </w:pPr>
      <w:r w:rsidRPr="00EE41C0">
        <w:rPr>
          <w:rFonts w:ascii="Calibri Light" w:hAnsi="Calibri Light" w:cs="Calibri Light"/>
        </w:rPr>
        <w:t>le utenze non domestiche di cui all’allegato L-</w:t>
      </w:r>
      <w:proofErr w:type="spellStart"/>
      <w:r w:rsidRPr="00EE41C0">
        <w:rPr>
          <w:rFonts w:ascii="Calibri Light" w:hAnsi="Calibri Light" w:cs="Calibri Light"/>
        </w:rPr>
        <w:t>quinques</w:t>
      </w:r>
      <w:proofErr w:type="spellEnd"/>
      <w:r w:rsidRPr="00EE41C0">
        <w:rPr>
          <w:rFonts w:ascii="Calibri Light" w:hAnsi="Calibri Light" w:cs="Calibri Light"/>
        </w:rPr>
        <w:t xml:space="preserve">, del </w:t>
      </w:r>
      <w:proofErr w:type="spellStart"/>
      <w:r w:rsidRPr="00EE41C0">
        <w:rPr>
          <w:rFonts w:ascii="Calibri Light" w:hAnsi="Calibri Light" w:cs="Calibri Light"/>
        </w:rPr>
        <w:t>DLgs</w:t>
      </w:r>
      <w:proofErr w:type="spellEnd"/>
      <w:r w:rsidRPr="00EE41C0">
        <w:rPr>
          <w:rFonts w:ascii="Calibri Light" w:hAnsi="Calibri Light" w:cs="Calibri Light"/>
        </w:rPr>
        <w:t xml:space="preserve"> 152/06 con sede operativa nel territorio del Comune di </w:t>
      </w:r>
      <w:r w:rsidR="006430B5">
        <w:rPr>
          <w:rFonts w:ascii="Calibri Light" w:hAnsi="Calibri Light" w:cs="Calibri Light"/>
        </w:rPr>
        <w:t>Bacoli</w:t>
      </w:r>
      <w:r w:rsidRPr="00EE41C0">
        <w:rPr>
          <w:rFonts w:ascii="Calibri Light" w:hAnsi="Calibri Light" w:cs="Calibri Light"/>
        </w:rPr>
        <w:t xml:space="preserve"> per i soli rifiuti richiamati nell’Allegato L-quater dello stesso </w:t>
      </w:r>
      <w:proofErr w:type="spellStart"/>
      <w:r w:rsidRPr="00EE41C0">
        <w:rPr>
          <w:rFonts w:ascii="Calibri Light" w:hAnsi="Calibri Light" w:cs="Calibri Light"/>
        </w:rPr>
        <w:t>DLgs</w:t>
      </w:r>
      <w:proofErr w:type="spellEnd"/>
      <w:r w:rsidRPr="00EE41C0">
        <w:rPr>
          <w:rFonts w:ascii="Calibri Light" w:hAnsi="Calibri Light" w:cs="Calibri Light"/>
        </w:rPr>
        <w:t xml:space="preserve"> 152/06. Tali utenze potranno conferire solamente a seguito della stipula di una apposita convenzione. </w:t>
      </w:r>
    </w:p>
    <w:p w14:paraId="2C985401" w14:textId="77777777" w:rsidR="00FE39DE" w:rsidRPr="00EE41C0" w:rsidRDefault="00FE39DE" w:rsidP="006C2193">
      <w:pPr>
        <w:pStyle w:val="Corpotesto"/>
        <w:numPr>
          <w:ilvl w:val="0"/>
          <w:numId w:val="20"/>
        </w:numPr>
        <w:contextualSpacing/>
        <w:jc w:val="both"/>
        <w:rPr>
          <w:rFonts w:ascii="Calibri Light" w:hAnsi="Calibri Light" w:cs="Calibri Light"/>
        </w:rPr>
      </w:pPr>
      <w:r w:rsidRPr="00EE41C0">
        <w:rPr>
          <w:rFonts w:ascii="Calibri Light" w:hAnsi="Calibri Light" w:cs="Calibri Light"/>
        </w:rPr>
        <w:t>gli operatori comunali, limitatamente ai rifiuti oggetto del proprio servizio;</w:t>
      </w:r>
    </w:p>
    <w:p w14:paraId="60CD9F8B" w14:textId="40AC49CF" w:rsidR="00FE39DE" w:rsidRPr="00EE41C0" w:rsidRDefault="00FE39DE" w:rsidP="006C2193">
      <w:pPr>
        <w:pStyle w:val="Corpotesto"/>
        <w:numPr>
          <w:ilvl w:val="0"/>
          <w:numId w:val="20"/>
        </w:numPr>
        <w:contextualSpacing/>
        <w:jc w:val="both"/>
        <w:rPr>
          <w:rFonts w:ascii="Calibri Light" w:hAnsi="Calibri Light" w:cs="Calibri Light"/>
        </w:rPr>
      </w:pPr>
      <w:r w:rsidRPr="00EE41C0">
        <w:rPr>
          <w:rFonts w:ascii="Calibri Light" w:hAnsi="Calibri Light" w:cs="Calibri Light"/>
        </w:rPr>
        <w:t xml:space="preserve">gli addetti ai servizi di raccolta e trasporto del Gestore; </w:t>
      </w:r>
    </w:p>
    <w:p w14:paraId="1497994F" w14:textId="77777777" w:rsidR="00FE39DE" w:rsidRPr="00EE41C0" w:rsidRDefault="00FE39DE" w:rsidP="006C2193">
      <w:pPr>
        <w:pStyle w:val="Corpotesto"/>
        <w:ind w:left="0"/>
        <w:contextualSpacing/>
        <w:jc w:val="both"/>
        <w:rPr>
          <w:rFonts w:ascii="Calibri Light" w:hAnsi="Calibri Light" w:cs="Calibri Light"/>
        </w:rPr>
      </w:pPr>
    </w:p>
    <w:p w14:paraId="16E117AF" w14:textId="77777777" w:rsidR="00FE39DE" w:rsidRPr="00EE41C0" w:rsidRDefault="00FE39DE" w:rsidP="006C2193">
      <w:pPr>
        <w:pStyle w:val="Corpotesto"/>
        <w:ind w:left="0"/>
        <w:contextualSpacing/>
        <w:jc w:val="both"/>
        <w:rPr>
          <w:rFonts w:ascii="Calibri Light" w:hAnsi="Calibri Light" w:cs="Calibri Light"/>
        </w:rPr>
      </w:pPr>
      <w:r w:rsidRPr="00EE41C0">
        <w:rPr>
          <w:rFonts w:ascii="Calibri Light" w:hAnsi="Calibri Light" w:cs="Calibri Light"/>
        </w:rPr>
        <w:t xml:space="preserve">Non sono ammesse: </w:t>
      </w:r>
    </w:p>
    <w:p w14:paraId="54565FF3" w14:textId="77777777" w:rsidR="00FE39DE" w:rsidRPr="00EE41C0" w:rsidRDefault="00FE39DE" w:rsidP="006C2193">
      <w:pPr>
        <w:pStyle w:val="Corpotesto"/>
        <w:numPr>
          <w:ilvl w:val="0"/>
          <w:numId w:val="21"/>
        </w:numPr>
        <w:contextualSpacing/>
        <w:jc w:val="both"/>
        <w:rPr>
          <w:rFonts w:ascii="Calibri Light" w:hAnsi="Calibri Light" w:cs="Calibri Light"/>
        </w:rPr>
      </w:pPr>
      <w:r w:rsidRPr="00EE41C0">
        <w:rPr>
          <w:rFonts w:ascii="Calibri Light" w:hAnsi="Calibri Light" w:cs="Calibri Light"/>
        </w:rPr>
        <w:t xml:space="preserve">le attività agricole e connesse di cui all'articolo 2135 del Codice civile </w:t>
      </w:r>
    </w:p>
    <w:p w14:paraId="10ABE325" w14:textId="77777777" w:rsidR="00FE39DE" w:rsidRPr="00EE41C0" w:rsidRDefault="00FE39DE" w:rsidP="006C2193">
      <w:pPr>
        <w:pStyle w:val="Corpotesto"/>
        <w:numPr>
          <w:ilvl w:val="0"/>
          <w:numId w:val="21"/>
        </w:numPr>
        <w:contextualSpacing/>
        <w:jc w:val="both"/>
        <w:rPr>
          <w:rFonts w:ascii="Calibri Light" w:hAnsi="Calibri Light" w:cs="Calibri Light"/>
        </w:rPr>
      </w:pPr>
      <w:r w:rsidRPr="00EE41C0">
        <w:rPr>
          <w:rFonts w:ascii="Calibri Light" w:hAnsi="Calibri Light" w:cs="Calibri Light"/>
        </w:rPr>
        <w:t xml:space="preserve">le imprese edili </w:t>
      </w:r>
    </w:p>
    <w:p w14:paraId="2D35AB34" w14:textId="77777777" w:rsidR="00FE39DE" w:rsidRDefault="00FE39DE" w:rsidP="006C2193">
      <w:pPr>
        <w:pStyle w:val="Corpotesto"/>
        <w:numPr>
          <w:ilvl w:val="0"/>
          <w:numId w:val="21"/>
        </w:numPr>
        <w:contextualSpacing/>
        <w:jc w:val="both"/>
        <w:rPr>
          <w:rFonts w:ascii="Calibri Light" w:hAnsi="Calibri Light" w:cs="Calibri Light"/>
        </w:rPr>
      </w:pPr>
      <w:r w:rsidRPr="00EE41C0">
        <w:rPr>
          <w:rFonts w:ascii="Calibri Light" w:hAnsi="Calibri Light" w:cs="Calibri Light"/>
        </w:rPr>
        <w:t xml:space="preserve">le altre attività che producono i rifiuti indicati all’art. 183 comma 1 lettera b-sexies del </w:t>
      </w:r>
      <w:proofErr w:type="spellStart"/>
      <w:r w:rsidRPr="00EE41C0">
        <w:rPr>
          <w:rFonts w:ascii="Calibri Light" w:hAnsi="Calibri Light" w:cs="Calibri Light"/>
        </w:rPr>
        <w:t>D.Lgs</w:t>
      </w:r>
      <w:proofErr w:type="spellEnd"/>
      <w:r w:rsidRPr="00EE41C0">
        <w:rPr>
          <w:rFonts w:ascii="Calibri Light" w:hAnsi="Calibri Light" w:cs="Calibri Light"/>
        </w:rPr>
        <w:t xml:space="preserve"> 152/2006</w:t>
      </w:r>
    </w:p>
    <w:p w14:paraId="755792F4" w14:textId="77777777" w:rsidR="006C2193" w:rsidRPr="00EE41C0" w:rsidRDefault="006C2193" w:rsidP="006C2193">
      <w:pPr>
        <w:pStyle w:val="Corpotesto"/>
        <w:ind w:left="0"/>
        <w:contextualSpacing/>
        <w:jc w:val="both"/>
        <w:rPr>
          <w:rFonts w:ascii="Calibri Light" w:hAnsi="Calibri Light" w:cs="Calibri Light"/>
        </w:rPr>
      </w:pPr>
    </w:p>
    <w:p w14:paraId="1CDA80BB" w14:textId="77777777" w:rsidR="003F03AB" w:rsidRPr="00EE41C0" w:rsidRDefault="00506C63" w:rsidP="006C2193">
      <w:pPr>
        <w:pStyle w:val="Titolo1"/>
        <w:spacing w:before="0"/>
        <w:ind w:left="0" w:right="-1"/>
        <w:contextualSpacing/>
        <w:jc w:val="both"/>
        <w:rPr>
          <w:rFonts w:ascii="Eras Medium ITC" w:eastAsia="Garamond" w:hAnsi="Eras Medium ITC" w:cs="Garamond"/>
          <w:color w:val="C00000"/>
          <w:spacing w:val="-1"/>
          <w:sz w:val="22"/>
          <w:szCs w:val="22"/>
        </w:rPr>
      </w:pPr>
      <w:bookmarkStart w:id="8" w:name="_Toc182393506"/>
      <w:r w:rsidRPr="00EE41C0">
        <w:rPr>
          <w:rFonts w:ascii="Eras Medium ITC" w:eastAsia="Garamond" w:hAnsi="Eras Medium ITC" w:cs="Garamond"/>
          <w:color w:val="C00000"/>
          <w:spacing w:val="-1"/>
          <w:sz w:val="22"/>
          <w:szCs w:val="22"/>
        </w:rPr>
        <w:t>Art. 9 – Accesso dei soggetti conferenti</w:t>
      </w:r>
      <w:bookmarkEnd w:id="8"/>
    </w:p>
    <w:p w14:paraId="271F83EF" w14:textId="77777777" w:rsidR="00581CF5" w:rsidRPr="00EE41C0" w:rsidRDefault="00506C63" w:rsidP="006C2193">
      <w:pPr>
        <w:pStyle w:val="Corpotesto"/>
        <w:ind w:left="0"/>
        <w:contextualSpacing/>
        <w:jc w:val="both"/>
        <w:rPr>
          <w:rFonts w:ascii="Calibri Light" w:hAnsi="Calibri Light" w:cs="Calibri Light"/>
        </w:rPr>
      </w:pPr>
      <w:r w:rsidRPr="00EE41C0">
        <w:rPr>
          <w:rFonts w:ascii="Calibri Light" w:hAnsi="Calibri Light" w:cs="Calibri Light"/>
        </w:rPr>
        <w:t xml:space="preserve">L’accesso al Centro di Raccolta è consentito </w:t>
      </w:r>
      <w:r w:rsidR="00581CF5" w:rsidRPr="00EE41C0">
        <w:rPr>
          <w:rFonts w:ascii="Calibri Light" w:hAnsi="Calibri Light" w:cs="Calibri Light"/>
        </w:rPr>
        <w:t>nelle modalità appresso indicate.</w:t>
      </w:r>
    </w:p>
    <w:p w14:paraId="1EF5B399" w14:textId="21E346CA" w:rsidR="003F03AB" w:rsidRPr="00EE41C0" w:rsidRDefault="00506C63" w:rsidP="006C2193">
      <w:pPr>
        <w:pStyle w:val="Corpotesto"/>
        <w:ind w:left="0"/>
        <w:contextualSpacing/>
        <w:jc w:val="both"/>
        <w:rPr>
          <w:rFonts w:ascii="Calibri Light" w:hAnsi="Calibri Light" w:cs="Calibri Light"/>
        </w:rPr>
      </w:pPr>
      <w:r w:rsidRPr="00EE41C0">
        <w:rPr>
          <w:rFonts w:ascii="Calibri Light" w:hAnsi="Calibri Light" w:cs="Calibri Light"/>
        </w:rPr>
        <w:t>L’accesso contemporaneo è</w:t>
      </w:r>
      <w:r w:rsidRPr="00EE41C0">
        <w:rPr>
          <w:rFonts w:ascii="Calibri Light" w:hAnsi="Calibri Light" w:cs="Calibri Light"/>
          <w:spacing w:val="23"/>
        </w:rPr>
        <w:t xml:space="preserve"> </w:t>
      </w:r>
      <w:r w:rsidRPr="00EE41C0">
        <w:rPr>
          <w:rFonts w:ascii="Calibri Light" w:hAnsi="Calibri Light" w:cs="Calibri Light"/>
        </w:rPr>
        <w:t>consentito ad un numero di soggetti conferenti tale da non compromettere</w:t>
      </w:r>
      <w:r w:rsidRPr="00EE41C0">
        <w:rPr>
          <w:rFonts w:ascii="Calibri Light" w:hAnsi="Calibri Light" w:cs="Calibri Light"/>
          <w:spacing w:val="-4"/>
        </w:rPr>
        <w:t xml:space="preserve"> </w:t>
      </w:r>
      <w:r w:rsidRPr="00EE41C0">
        <w:rPr>
          <w:rFonts w:ascii="Calibri Light" w:hAnsi="Calibri Light" w:cs="Calibri Light"/>
        </w:rPr>
        <w:t>un</w:t>
      </w:r>
      <w:r w:rsidRPr="00EE41C0">
        <w:rPr>
          <w:rFonts w:ascii="Calibri Light" w:hAnsi="Calibri Light" w:cs="Calibri Light"/>
          <w:spacing w:val="-6"/>
        </w:rPr>
        <w:t xml:space="preserve"> </w:t>
      </w:r>
      <w:r w:rsidRPr="00EE41C0">
        <w:rPr>
          <w:rFonts w:ascii="Calibri Light" w:hAnsi="Calibri Light" w:cs="Calibri Light"/>
        </w:rPr>
        <w:t>adeguato</w:t>
      </w:r>
      <w:r w:rsidRPr="00EE41C0">
        <w:rPr>
          <w:rFonts w:ascii="Calibri Light" w:hAnsi="Calibri Light" w:cs="Calibri Light"/>
          <w:spacing w:val="-3"/>
        </w:rPr>
        <w:t xml:space="preserve"> </w:t>
      </w:r>
      <w:r w:rsidRPr="00EE41C0">
        <w:rPr>
          <w:rFonts w:ascii="Calibri Light" w:hAnsi="Calibri Light" w:cs="Calibri Light"/>
        </w:rPr>
        <w:t>e</w:t>
      </w:r>
      <w:r w:rsidRPr="00EE41C0">
        <w:rPr>
          <w:rFonts w:ascii="Calibri Light" w:hAnsi="Calibri Light" w:cs="Calibri Light"/>
          <w:spacing w:val="-5"/>
        </w:rPr>
        <w:t xml:space="preserve"> </w:t>
      </w:r>
      <w:r w:rsidRPr="00EE41C0">
        <w:rPr>
          <w:rFonts w:ascii="Calibri Light" w:hAnsi="Calibri Light" w:cs="Calibri Light"/>
        </w:rPr>
        <w:t>idoneo</w:t>
      </w:r>
      <w:r w:rsidRPr="00EE41C0">
        <w:rPr>
          <w:rFonts w:ascii="Calibri Light" w:hAnsi="Calibri Light" w:cs="Calibri Light"/>
          <w:spacing w:val="-4"/>
        </w:rPr>
        <w:t xml:space="preserve"> </w:t>
      </w:r>
      <w:r w:rsidRPr="00EE41C0">
        <w:rPr>
          <w:rFonts w:ascii="Calibri Light" w:hAnsi="Calibri Light" w:cs="Calibri Light"/>
        </w:rPr>
        <w:t>controllo</w:t>
      </w:r>
      <w:r w:rsidRPr="00EE41C0">
        <w:rPr>
          <w:rFonts w:ascii="Calibri Light" w:hAnsi="Calibri Light" w:cs="Calibri Light"/>
          <w:spacing w:val="-4"/>
        </w:rPr>
        <w:t xml:space="preserve"> </w:t>
      </w:r>
      <w:r w:rsidRPr="00EE41C0">
        <w:rPr>
          <w:rFonts w:ascii="Calibri Light" w:hAnsi="Calibri Light" w:cs="Calibri Light"/>
        </w:rPr>
        <w:t>da</w:t>
      </w:r>
      <w:r w:rsidRPr="00EE41C0">
        <w:rPr>
          <w:rFonts w:ascii="Calibri Light" w:hAnsi="Calibri Light" w:cs="Calibri Light"/>
          <w:spacing w:val="-3"/>
        </w:rPr>
        <w:t xml:space="preserve"> </w:t>
      </w:r>
      <w:r w:rsidRPr="00EE41C0">
        <w:rPr>
          <w:rFonts w:ascii="Calibri Light" w:hAnsi="Calibri Light" w:cs="Calibri Light"/>
        </w:rPr>
        <w:t>parte</w:t>
      </w:r>
      <w:r w:rsidRPr="00EE41C0">
        <w:rPr>
          <w:rFonts w:ascii="Calibri Light" w:hAnsi="Calibri Light" w:cs="Calibri Light"/>
          <w:spacing w:val="-4"/>
        </w:rPr>
        <w:t xml:space="preserve"> </w:t>
      </w:r>
      <w:r w:rsidRPr="00EE41C0">
        <w:rPr>
          <w:rFonts w:ascii="Calibri Light" w:hAnsi="Calibri Light" w:cs="Calibri Light"/>
        </w:rPr>
        <w:t>del</w:t>
      </w:r>
      <w:r w:rsidRPr="00EE41C0">
        <w:rPr>
          <w:rFonts w:ascii="Calibri Light" w:hAnsi="Calibri Light" w:cs="Calibri Light"/>
          <w:spacing w:val="-4"/>
        </w:rPr>
        <w:t xml:space="preserve"> </w:t>
      </w:r>
      <w:r w:rsidRPr="00EE41C0">
        <w:rPr>
          <w:rFonts w:ascii="Calibri Light" w:hAnsi="Calibri Light" w:cs="Calibri Light"/>
        </w:rPr>
        <w:t>personale</w:t>
      </w:r>
      <w:r w:rsidRPr="00EE41C0">
        <w:rPr>
          <w:rFonts w:ascii="Calibri Light" w:hAnsi="Calibri Light" w:cs="Calibri Light"/>
          <w:spacing w:val="-3"/>
        </w:rPr>
        <w:t xml:space="preserve"> </w:t>
      </w:r>
      <w:r w:rsidRPr="00EE41C0">
        <w:rPr>
          <w:rFonts w:ascii="Calibri Light" w:hAnsi="Calibri Light" w:cs="Calibri Light"/>
        </w:rPr>
        <w:t>addetto</w:t>
      </w:r>
      <w:r w:rsidRPr="00EE41C0">
        <w:rPr>
          <w:rFonts w:ascii="Calibri Light" w:hAnsi="Calibri Light" w:cs="Calibri Light"/>
          <w:spacing w:val="-6"/>
        </w:rPr>
        <w:t xml:space="preserve"> </w:t>
      </w:r>
      <w:r w:rsidRPr="00EE41C0">
        <w:rPr>
          <w:rFonts w:ascii="Calibri Light" w:hAnsi="Calibri Light" w:cs="Calibri Light"/>
        </w:rPr>
        <w:t>all’accoglienza.</w:t>
      </w:r>
    </w:p>
    <w:p w14:paraId="3DF87A65" w14:textId="77777777" w:rsidR="00060BFD" w:rsidRPr="00EE41C0" w:rsidRDefault="00060BFD" w:rsidP="006C2193">
      <w:pPr>
        <w:pStyle w:val="Corpotesto"/>
        <w:ind w:left="0"/>
        <w:contextualSpacing/>
        <w:jc w:val="both"/>
        <w:rPr>
          <w:rFonts w:ascii="Calibri Light" w:hAnsi="Calibri Light" w:cs="Calibri Light"/>
        </w:rPr>
      </w:pPr>
      <w:r w:rsidRPr="00EE41C0">
        <w:rPr>
          <w:rFonts w:ascii="Calibri Light" w:hAnsi="Calibri Light" w:cs="Calibri Light"/>
        </w:rPr>
        <w:t xml:space="preserve">Gli utenti sono tenuti all’osservanza del presente disciplinare e in particolare al rispetto di quanto segue: </w:t>
      </w:r>
    </w:p>
    <w:p w14:paraId="1326140A" w14:textId="4810B991" w:rsidR="00060BFD" w:rsidRPr="00EE41C0" w:rsidRDefault="00060BFD" w:rsidP="006C2193">
      <w:pPr>
        <w:pStyle w:val="Corpotesto"/>
        <w:numPr>
          <w:ilvl w:val="1"/>
          <w:numId w:val="23"/>
        </w:numPr>
        <w:ind w:left="709" w:hanging="357"/>
        <w:contextualSpacing/>
        <w:jc w:val="both"/>
        <w:rPr>
          <w:rFonts w:ascii="Calibri Light" w:hAnsi="Calibri Light" w:cs="Calibri Light"/>
        </w:rPr>
      </w:pPr>
      <w:r w:rsidRPr="00EE41C0">
        <w:rPr>
          <w:rFonts w:ascii="Calibri Light" w:hAnsi="Calibri Light" w:cs="Calibri Light"/>
        </w:rPr>
        <w:t xml:space="preserve">esibire, su richiesta del personale addetto, la documentazione idonea a verificare la possibilità di accesso al CCR dichiarando la tipologia, le quantità e la provenienza dei rifiuti che intende conferire; </w:t>
      </w:r>
    </w:p>
    <w:p w14:paraId="38C9EC84" w14:textId="35940618" w:rsidR="00060BFD" w:rsidRPr="00EE41C0" w:rsidRDefault="00060BFD" w:rsidP="006C2193">
      <w:pPr>
        <w:pStyle w:val="Corpotesto"/>
        <w:numPr>
          <w:ilvl w:val="1"/>
          <w:numId w:val="23"/>
        </w:numPr>
        <w:ind w:left="709" w:hanging="357"/>
        <w:contextualSpacing/>
        <w:jc w:val="both"/>
        <w:rPr>
          <w:rFonts w:ascii="Calibri Light" w:hAnsi="Calibri Light" w:cs="Calibri Light"/>
        </w:rPr>
      </w:pPr>
      <w:r w:rsidRPr="00EE41C0">
        <w:rPr>
          <w:rFonts w:ascii="Calibri Light" w:hAnsi="Calibri Light" w:cs="Calibri Light"/>
        </w:rPr>
        <w:t xml:space="preserve">conferire esclusivamente i rifiuti ammessi ed elencati all’articolo 6 del presente disciplinare; </w:t>
      </w:r>
    </w:p>
    <w:p w14:paraId="085F382B" w14:textId="0ABAA07D" w:rsidR="00060BFD" w:rsidRPr="00EE41C0" w:rsidRDefault="00060BFD" w:rsidP="006C2193">
      <w:pPr>
        <w:pStyle w:val="Corpotesto"/>
        <w:numPr>
          <w:ilvl w:val="1"/>
          <w:numId w:val="23"/>
        </w:numPr>
        <w:ind w:left="709" w:hanging="357"/>
        <w:contextualSpacing/>
        <w:jc w:val="both"/>
        <w:rPr>
          <w:rFonts w:ascii="Calibri Light" w:hAnsi="Calibri Light" w:cs="Calibri Light"/>
        </w:rPr>
      </w:pPr>
      <w:r w:rsidRPr="00EE41C0">
        <w:rPr>
          <w:rFonts w:ascii="Calibri Light" w:hAnsi="Calibri Light" w:cs="Calibri Light"/>
        </w:rPr>
        <w:t xml:space="preserve">conferire i materiali preventivamente smontati, suddivisi per tipologie, diversificando i materiali già nella fase di carico dei mezzi al fine di evitare di costituire intralcio per gli altri utenti durante lo scarico; in caso di materiale non differenziato al momento dello scarico, il personale del CCR può valutare il respingimento momentaneo del carico al fine della sua corretta separazione in frazioni omogenee dei materiali; </w:t>
      </w:r>
    </w:p>
    <w:p w14:paraId="6D2E35D1" w14:textId="34AB7FC0" w:rsidR="00060BFD" w:rsidRPr="00EE41C0" w:rsidRDefault="00060BFD" w:rsidP="006C2193">
      <w:pPr>
        <w:pStyle w:val="Corpotesto"/>
        <w:numPr>
          <w:ilvl w:val="1"/>
          <w:numId w:val="23"/>
        </w:numPr>
        <w:ind w:left="709" w:hanging="357"/>
        <w:contextualSpacing/>
        <w:jc w:val="both"/>
        <w:rPr>
          <w:rFonts w:ascii="Calibri Light" w:hAnsi="Calibri Light" w:cs="Calibri Light"/>
        </w:rPr>
      </w:pPr>
      <w:r w:rsidRPr="00EE41C0">
        <w:rPr>
          <w:rFonts w:ascii="Calibri Light" w:hAnsi="Calibri Light" w:cs="Calibri Light"/>
        </w:rPr>
        <w:t>scaricare direttamente i rifiuti negli appositi contenitori, sulla base di quanto indicato dal personale addetto e dalla segnaletica, seguendo le indicazioni contenute nella tabella di spartizione dei rifiuti che sarà esposta presso il CCR</w:t>
      </w:r>
    </w:p>
    <w:p w14:paraId="6BB83916" w14:textId="3250C643" w:rsidR="00060BFD" w:rsidRPr="00EE41C0" w:rsidRDefault="00060BFD" w:rsidP="006C2193">
      <w:pPr>
        <w:pStyle w:val="Corpotesto"/>
        <w:numPr>
          <w:ilvl w:val="0"/>
          <w:numId w:val="23"/>
        </w:numPr>
        <w:ind w:left="709" w:hanging="357"/>
        <w:contextualSpacing/>
        <w:jc w:val="both"/>
        <w:rPr>
          <w:rFonts w:ascii="Calibri Light" w:hAnsi="Calibri Light" w:cs="Calibri Light"/>
        </w:rPr>
      </w:pPr>
      <w:r w:rsidRPr="00EE41C0">
        <w:rPr>
          <w:rFonts w:ascii="Calibri Light" w:hAnsi="Calibri Light" w:cs="Calibri Light"/>
        </w:rPr>
        <w:t xml:space="preserve">evitare in ogni caso di scaricare rifiuti all’esterno degli appositi contenitori ed evitare qualsiasi sversamento di liquidi o solidi sul suolo durante le operazioni di scarico; </w:t>
      </w:r>
    </w:p>
    <w:p w14:paraId="756F6A99" w14:textId="5FD2C630" w:rsidR="00060BFD" w:rsidRPr="00EE41C0" w:rsidRDefault="00060BFD" w:rsidP="006C2193">
      <w:pPr>
        <w:pStyle w:val="Corpotesto"/>
        <w:numPr>
          <w:ilvl w:val="0"/>
          <w:numId w:val="23"/>
        </w:numPr>
        <w:ind w:left="709" w:hanging="357"/>
        <w:contextualSpacing/>
        <w:jc w:val="both"/>
        <w:rPr>
          <w:rFonts w:ascii="Calibri Light" w:hAnsi="Calibri Light" w:cs="Calibri Light"/>
        </w:rPr>
      </w:pPr>
      <w:r w:rsidRPr="00EE41C0">
        <w:rPr>
          <w:rFonts w:ascii="Calibri Light" w:hAnsi="Calibri Light" w:cs="Calibri Light"/>
        </w:rPr>
        <w:lastRenderedPageBreak/>
        <w:t xml:space="preserve">procedere sempre a passo d’uomo; </w:t>
      </w:r>
    </w:p>
    <w:p w14:paraId="2FA1F361" w14:textId="340A1513" w:rsidR="00060BFD" w:rsidRDefault="00060BFD" w:rsidP="006C2193">
      <w:pPr>
        <w:pStyle w:val="Corpotesto"/>
        <w:numPr>
          <w:ilvl w:val="0"/>
          <w:numId w:val="23"/>
        </w:numPr>
        <w:ind w:left="709" w:hanging="357"/>
        <w:contextualSpacing/>
        <w:jc w:val="both"/>
        <w:rPr>
          <w:rFonts w:ascii="Calibri Light" w:hAnsi="Calibri Light" w:cs="Calibri Light"/>
        </w:rPr>
      </w:pPr>
      <w:r w:rsidRPr="00EE41C0">
        <w:rPr>
          <w:rFonts w:ascii="Calibri Light" w:hAnsi="Calibri Light" w:cs="Calibri Light"/>
        </w:rPr>
        <w:t>trattenersi nell’area destinata al deposito dei rifiuti per il solo periodo necessario ad effettuare le operazioni di conferimento.</w:t>
      </w:r>
    </w:p>
    <w:p w14:paraId="0EE6391D" w14:textId="77777777" w:rsidR="006C2193" w:rsidRPr="00EE41C0" w:rsidRDefault="006C2193" w:rsidP="006C2193">
      <w:pPr>
        <w:pStyle w:val="Corpotesto"/>
        <w:ind w:left="709"/>
        <w:contextualSpacing/>
        <w:jc w:val="both"/>
        <w:rPr>
          <w:rFonts w:ascii="Calibri Light" w:hAnsi="Calibri Light" w:cs="Calibri Light"/>
        </w:rPr>
      </w:pPr>
    </w:p>
    <w:p w14:paraId="52F7B0F9" w14:textId="77777777" w:rsidR="003F03AB" w:rsidRPr="00EE41C0" w:rsidRDefault="00506C63" w:rsidP="006C2193">
      <w:pPr>
        <w:pStyle w:val="Titolo1"/>
        <w:spacing w:before="0"/>
        <w:ind w:left="0" w:right="-1"/>
        <w:contextualSpacing/>
        <w:jc w:val="both"/>
        <w:rPr>
          <w:rFonts w:ascii="Eras Medium ITC" w:eastAsia="Garamond" w:hAnsi="Eras Medium ITC" w:cs="Garamond"/>
          <w:color w:val="C00000"/>
          <w:spacing w:val="-1"/>
          <w:sz w:val="22"/>
          <w:szCs w:val="22"/>
        </w:rPr>
      </w:pPr>
      <w:bookmarkStart w:id="9" w:name="_Toc182393507"/>
      <w:r w:rsidRPr="00EE41C0">
        <w:rPr>
          <w:rFonts w:ascii="Eras Medium ITC" w:eastAsia="Garamond" w:hAnsi="Eras Medium ITC" w:cs="Garamond"/>
          <w:color w:val="C00000"/>
          <w:spacing w:val="-1"/>
          <w:sz w:val="22"/>
          <w:szCs w:val="22"/>
        </w:rPr>
        <w:t>Art. 10 – Modalità del conferimento</w:t>
      </w:r>
      <w:bookmarkEnd w:id="9"/>
    </w:p>
    <w:p w14:paraId="6829E956" w14:textId="675C5DB1" w:rsidR="00FE39DE" w:rsidRPr="00EE41C0" w:rsidRDefault="00FE39DE" w:rsidP="006C2193">
      <w:pPr>
        <w:pStyle w:val="Paragrafoelenco"/>
        <w:adjustRightInd w:val="0"/>
        <w:ind w:left="0" w:firstLine="0"/>
        <w:contextualSpacing/>
        <w:jc w:val="both"/>
        <w:rPr>
          <w:rFonts w:ascii="Calibri Light" w:hAnsi="Calibri Light" w:cs="Calibri Light"/>
        </w:rPr>
      </w:pPr>
      <w:r w:rsidRPr="00EE41C0">
        <w:rPr>
          <w:rFonts w:ascii="Calibri Light" w:hAnsi="Calibri Light" w:cs="Calibri Light"/>
        </w:rPr>
        <w:t xml:space="preserve">Il conferimento dei rifiuti è consentito ESCLUSIVAMENTE previa presentazione al personale addetto apposito </w:t>
      </w:r>
      <w:r w:rsidRPr="00EE41C0">
        <w:rPr>
          <w:rFonts w:ascii="Calibri Light" w:hAnsi="Calibri Light" w:cs="Calibri Light"/>
          <w:b/>
          <w:bCs/>
        </w:rPr>
        <w:t>modulo conforme all’</w:t>
      </w:r>
      <w:r w:rsidRPr="00EE41C0">
        <w:rPr>
          <w:rFonts w:ascii="Calibri Light" w:hAnsi="Calibri Light" w:cs="Calibri Light"/>
          <w:b/>
          <w:bCs/>
          <w:u w:val="single"/>
        </w:rPr>
        <w:t>allegato 1 A del DM 8 aprile 2008</w:t>
      </w:r>
      <w:r w:rsidRPr="00EE41C0">
        <w:rPr>
          <w:rFonts w:ascii="Calibri Light" w:hAnsi="Calibri Light" w:cs="Calibri Light"/>
        </w:rPr>
        <w:t xml:space="preserve"> </w:t>
      </w:r>
      <w:r w:rsidRPr="00EE41C0">
        <w:rPr>
          <w:rFonts w:ascii="Calibri Light" w:hAnsi="Calibri Light" w:cs="Calibri Light"/>
          <w:b/>
          <w:u w:val="single"/>
        </w:rPr>
        <w:t>corredata di copia del documento di identità del titolare dell’utenza da cui proviene il rifiuto</w:t>
      </w:r>
      <w:r w:rsidRPr="00EE41C0">
        <w:rPr>
          <w:rFonts w:ascii="Calibri Light" w:hAnsi="Calibri Light" w:cs="Calibri Light"/>
        </w:rPr>
        <w:t xml:space="preserve"> dalla quale si evinca:</w:t>
      </w:r>
    </w:p>
    <w:p w14:paraId="2AE97F14" w14:textId="180066F6" w:rsidR="00FE39DE" w:rsidRPr="00EE41C0" w:rsidRDefault="00FE39DE" w:rsidP="006C2193">
      <w:pPr>
        <w:pStyle w:val="Paragrafoelenco"/>
        <w:widowControl/>
        <w:numPr>
          <w:ilvl w:val="0"/>
          <w:numId w:val="6"/>
        </w:numPr>
        <w:adjustRightInd w:val="0"/>
        <w:contextualSpacing/>
        <w:jc w:val="both"/>
        <w:rPr>
          <w:rFonts w:ascii="Calibri Light" w:hAnsi="Calibri Light" w:cs="Calibri Light"/>
        </w:rPr>
      </w:pPr>
      <w:r w:rsidRPr="00EE41C0">
        <w:rPr>
          <w:rFonts w:ascii="Calibri Light" w:hAnsi="Calibri Light" w:cs="Calibri Light"/>
        </w:rPr>
        <w:t xml:space="preserve">La residenza del comune di </w:t>
      </w:r>
      <w:r w:rsidR="006430B5">
        <w:rPr>
          <w:rFonts w:ascii="Calibri Light" w:hAnsi="Calibri Light" w:cs="Calibri Light"/>
        </w:rPr>
        <w:t>Bacoli;</w:t>
      </w:r>
    </w:p>
    <w:p w14:paraId="5ABCFF40" w14:textId="77777777" w:rsidR="00FE39DE" w:rsidRPr="00EE41C0" w:rsidRDefault="00FE39DE" w:rsidP="006C2193">
      <w:pPr>
        <w:pStyle w:val="Paragrafoelenco"/>
        <w:widowControl/>
        <w:numPr>
          <w:ilvl w:val="0"/>
          <w:numId w:val="6"/>
        </w:numPr>
        <w:adjustRightInd w:val="0"/>
        <w:contextualSpacing/>
        <w:jc w:val="both"/>
        <w:rPr>
          <w:rFonts w:ascii="Calibri Light" w:hAnsi="Calibri Light" w:cs="Calibri Light"/>
        </w:rPr>
      </w:pPr>
      <w:r w:rsidRPr="00EE41C0">
        <w:rPr>
          <w:rFonts w:ascii="Calibri Light" w:hAnsi="Calibri Light" w:cs="Calibri Light"/>
        </w:rPr>
        <w:t>La tipologia ed il numero dei rifiuti conferiti</w:t>
      </w:r>
    </w:p>
    <w:p w14:paraId="1F99240D" w14:textId="77777777" w:rsidR="00FE39DE" w:rsidRPr="00EE41C0" w:rsidRDefault="00FE39DE" w:rsidP="006C2193">
      <w:pPr>
        <w:pStyle w:val="Paragrafoelenco"/>
        <w:widowControl/>
        <w:numPr>
          <w:ilvl w:val="0"/>
          <w:numId w:val="6"/>
        </w:numPr>
        <w:adjustRightInd w:val="0"/>
        <w:contextualSpacing/>
        <w:jc w:val="both"/>
        <w:rPr>
          <w:rFonts w:ascii="Calibri Light" w:hAnsi="Calibri Light" w:cs="Calibri Light"/>
        </w:rPr>
      </w:pPr>
      <w:r w:rsidRPr="00EE41C0">
        <w:rPr>
          <w:rFonts w:ascii="Calibri Light" w:hAnsi="Calibri Light" w:cs="Calibri Light"/>
        </w:rPr>
        <w:t>La provenienza domestica/non domestica dei rifiuti conferiti</w:t>
      </w:r>
    </w:p>
    <w:p w14:paraId="5232953B" w14:textId="77777777" w:rsidR="00FE39DE" w:rsidRPr="00EE41C0" w:rsidRDefault="00FE39DE" w:rsidP="006C2193">
      <w:pPr>
        <w:ind w:right="-7"/>
        <w:contextualSpacing/>
        <w:jc w:val="both"/>
        <w:rPr>
          <w:rFonts w:ascii="Calibri Light" w:hAnsi="Calibri Light" w:cs="Calibri Light"/>
        </w:rPr>
      </w:pPr>
    </w:p>
    <w:p w14:paraId="599968A4" w14:textId="4E5FF479" w:rsidR="00FE39DE" w:rsidRPr="00EE41C0" w:rsidRDefault="00FE39DE" w:rsidP="006C2193">
      <w:pPr>
        <w:ind w:right="-7"/>
        <w:contextualSpacing/>
        <w:jc w:val="both"/>
        <w:rPr>
          <w:rFonts w:ascii="Calibri Light" w:hAnsi="Calibri Light" w:cs="Calibri Light"/>
        </w:rPr>
      </w:pPr>
      <w:r w:rsidRPr="00EE41C0">
        <w:rPr>
          <w:rFonts w:ascii="Calibri Light" w:hAnsi="Calibri Light" w:cs="Calibri Light"/>
        </w:rPr>
        <w:t>All’atto del conferimento si possono generare due situazioni:</w:t>
      </w:r>
    </w:p>
    <w:p w14:paraId="6D50533C" w14:textId="77777777" w:rsidR="00FE39DE" w:rsidRPr="00EE41C0" w:rsidRDefault="00FE39DE" w:rsidP="006C2193">
      <w:pPr>
        <w:pStyle w:val="Paragrafoelenco"/>
        <w:widowControl/>
        <w:numPr>
          <w:ilvl w:val="0"/>
          <w:numId w:val="22"/>
        </w:numPr>
        <w:autoSpaceDE/>
        <w:autoSpaceDN/>
        <w:ind w:right="-7"/>
        <w:contextualSpacing/>
        <w:jc w:val="both"/>
        <w:rPr>
          <w:rFonts w:ascii="Calibri Light" w:hAnsi="Calibri Light" w:cs="Calibri Light"/>
        </w:rPr>
      </w:pPr>
      <w:r w:rsidRPr="00EE41C0">
        <w:rPr>
          <w:rFonts w:ascii="Calibri Light" w:hAnsi="Calibri Light" w:cs="Calibri Light"/>
          <w:b/>
          <w:bCs/>
        </w:rPr>
        <w:t>CONFERIMENTO DIRETTO</w:t>
      </w:r>
      <w:r w:rsidRPr="00EE41C0">
        <w:rPr>
          <w:rFonts w:ascii="Calibri Light" w:hAnsi="Calibri Light" w:cs="Calibri Light"/>
        </w:rPr>
        <w:t xml:space="preserve"> con mezzi propri;</w:t>
      </w:r>
    </w:p>
    <w:p w14:paraId="3D962812" w14:textId="77777777" w:rsidR="00FE39DE" w:rsidRPr="00EE41C0" w:rsidRDefault="00FE39DE" w:rsidP="006C2193">
      <w:pPr>
        <w:pStyle w:val="Paragrafoelenco"/>
        <w:widowControl/>
        <w:numPr>
          <w:ilvl w:val="0"/>
          <w:numId w:val="22"/>
        </w:numPr>
        <w:autoSpaceDE/>
        <w:autoSpaceDN/>
        <w:ind w:right="-7"/>
        <w:contextualSpacing/>
        <w:jc w:val="both"/>
        <w:rPr>
          <w:rFonts w:ascii="Calibri Light" w:hAnsi="Calibri Light" w:cs="Calibri Light"/>
        </w:rPr>
      </w:pPr>
      <w:r w:rsidRPr="00EE41C0">
        <w:rPr>
          <w:rFonts w:ascii="Calibri Light" w:hAnsi="Calibri Light" w:cs="Calibri Light"/>
          <w:b/>
          <w:bCs/>
        </w:rPr>
        <w:t>CONFERIMENTO DIRETTO</w:t>
      </w:r>
      <w:r w:rsidRPr="00EE41C0">
        <w:rPr>
          <w:rFonts w:ascii="Calibri Light" w:hAnsi="Calibri Light" w:cs="Calibri Light"/>
        </w:rPr>
        <w:t xml:space="preserve"> con mezzi di terzi.</w:t>
      </w:r>
    </w:p>
    <w:p w14:paraId="448C1D5F" w14:textId="77777777" w:rsidR="00FE39DE" w:rsidRPr="004F17EA" w:rsidRDefault="00FE39DE" w:rsidP="006C2193">
      <w:pPr>
        <w:ind w:right="-7"/>
        <w:contextualSpacing/>
        <w:jc w:val="both"/>
        <w:rPr>
          <w:rFonts w:ascii="Calibri Light" w:hAnsi="Calibri Light" w:cs="Calibri Light"/>
        </w:rPr>
      </w:pPr>
      <w:r w:rsidRPr="004F17EA">
        <w:rPr>
          <w:rFonts w:ascii="Calibri Light" w:hAnsi="Calibri Light" w:cs="Calibri Light"/>
        </w:rPr>
        <w:t xml:space="preserve">In caso di CONFERIMENTO DIRETTO CON MEZZI PROPRI, l’addetto al CCR verificherà la presenza di </w:t>
      </w:r>
      <w:r w:rsidRPr="004F17EA">
        <w:rPr>
          <w:rFonts w:ascii="Calibri Light" w:hAnsi="Calibri Light" w:cs="Calibri Light"/>
          <w:u w:val="single"/>
        </w:rPr>
        <w:t>modulo conforme all’ALLEGATO 1a dal DM 8 aprile 2008</w:t>
      </w:r>
      <w:r w:rsidRPr="004F17EA">
        <w:rPr>
          <w:rFonts w:ascii="Calibri Light" w:hAnsi="Calibri Light" w:cs="Calibri Light"/>
        </w:rPr>
        <w:t xml:space="preserve"> corredata di copia del documento di identità del titolare dell’utenza da cui proviene il rifiuto.</w:t>
      </w:r>
    </w:p>
    <w:p w14:paraId="4E4F8F64" w14:textId="3FBD9AD0" w:rsidR="00FE39DE" w:rsidRPr="004F17EA" w:rsidRDefault="00FE39DE" w:rsidP="006C2193">
      <w:pPr>
        <w:adjustRightInd w:val="0"/>
        <w:contextualSpacing/>
        <w:jc w:val="both"/>
        <w:rPr>
          <w:rFonts w:ascii="Calibri Light" w:hAnsi="Calibri Light" w:cs="Calibri Light"/>
        </w:rPr>
      </w:pPr>
      <w:r w:rsidRPr="004F17EA">
        <w:rPr>
          <w:rFonts w:ascii="Calibri Light" w:hAnsi="Calibri Light" w:cs="Calibri Light"/>
        </w:rPr>
        <w:t xml:space="preserve">Il </w:t>
      </w:r>
      <w:proofErr w:type="gramStart"/>
      <w:r w:rsidRPr="004F17EA">
        <w:rPr>
          <w:rFonts w:ascii="Calibri Light" w:hAnsi="Calibri Light" w:cs="Calibri Light"/>
        </w:rPr>
        <w:t>modello  è</w:t>
      </w:r>
      <w:proofErr w:type="gramEnd"/>
      <w:r w:rsidRPr="004F17EA">
        <w:rPr>
          <w:rFonts w:ascii="Calibri Light" w:hAnsi="Calibri Light" w:cs="Calibri Light"/>
        </w:rPr>
        <w:t xml:space="preserve"> scaricabile dal sito dell’Ente</w:t>
      </w:r>
      <w:r w:rsidR="00060BFD" w:rsidRPr="004F17EA">
        <w:rPr>
          <w:rFonts w:ascii="Calibri Light" w:hAnsi="Calibri Light" w:cs="Calibri Light"/>
        </w:rPr>
        <w:t xml:space="preserve"> e/o del </w:t>
      </w:r>
      <w:proofErr w:type="gramStart"/>
      <w:r w:rsidR="00060BFD" w:rsidRPr="004F17EA">
        <w:rPr>
          <w:rFonts w:ascii="Calibri Light" w:hAnsi="Calibri Light" w:cs="Calibri Light"/>
        </w:rPr>
        <w:t>Gestore</w:t>
      </w:r>
      <w:r w:rsidRPr="004F17EA">
        <w:rPr>
          <w:rFonts w:ascii="Calibri Light" w:hAnsi="Calibri Light" w:cs="Calibri Light"/>
        </w:rPr>
        <w:t>,  o</w:t>
      </w:r>
      <w:proofErr w:type="gramEnd"/>
      <w:r w:rsidRPr="004F17EA">
        <w:rPr>
          <w:rFonts w:ascii="Calibri Light" w:hAnsi="Calibri Light" w:cs="Calibri Light"/>
        </w:rPr>
        <w:t xml:space="preserve"> può essere ritirato gratuitamente presso gli uffici amministrativi </w:t>
      </w:r>
      <w:r w:rsidR="00060BFD" w:rsidRPr="004F17EA">
        <w:rPr>
          <w:rFonts w:ascii="Calibri Light" w:hAnsi="Calibri Light" w:cs="Calibri Light"/>
        </w:rPr>
        <w:t>dello stesso</w:t>
      </w:r>
    </w:p>
    <w:p w14:paraId="5D3CCCE9" w14:textId="77777777" w:rsidR="00FE39DE" w:rsidRPr="004F17EA" w:rsidRDefault="00FE39DE" w:rsidP="006C2193">
      <w:pPr>
        <w:adjustRightInd w:val="0"/>
        <w:contextualSpacing/>
        <w:jc w:val="both"/>
        <w:rPr>
          <w:rFonts w:ascii="Calibri Light" w:hAnsi="Calibri Light" w:cs="Calibri Light"/>
        </w:rPr>
      </w:pPr>
      <w:r w:rsidRPr="004F17EA">
        <w:rPr>
          <w:rFonts w:ascii="Calibri Light" w:hAnsi="Calibri Light" w:cs="Calibri Light"/>
        </w:rPr>
        <w:t>In mancanza di tale modulo o della fotocopia del documento di riconoscimento del titolare dell’utenza, non sarà consentito il conferimento.</w:t>
      </w:r>
    </w:p>
    <w:p w14:paraId="008E01D5" w14:textId="2BE34050" w:rsidR="00FE39DE" w:rsidRPr="004F17EA" w:rsidRDefault="00060BFD" w:rsidP="006C2193">
      <w:pPr>
        <w:adjustRightInd w:val="0"/>
        <w:contextualSpacing/>
        <w:jc w:val="both"/>
        <w:rPr>
          <w:rFonts w:ascii="Calibri Light" w:hAnsi="Calibri Light" w:cs="Calibri Light"/>
        </w:rPr>
      </w:pPr>
      <w:r w:rsidRPr="004F17EA">
        <w:rPr>
          <w:rFonts w:ascii="Calibri Light" w:hAnsi="Calibri Light" w:cs="Calibri Light"/>
        </w:rPr>
        <w:t>L’Ente</w:t>
      </w:r>
      <w:r w:rsidR="00FE39DE" w:rsidRPr="004F17EA">
        <w:rPr>
          <w:rFonts w:ascii="Calibri Light" w:hAnsi="Calibri Light" w:cs="Calibri Light"/>
        </w:rPr>
        <w:t xml:space="preserve"> effettuerà verifiche a campione sulle autocertificazioni consegnate e provvederà immediatamente a denunciare alle Autorità competenti gli autori di eventuali dichiarazioni mendaci.</w:t>
      </w:r>
    </w:p>
    <w:p w14:paraId="62E8ED2B" w14:textId="77777777" w:rsidR="00FE39DE" w:rsidRPr="004F17EA" w:rsidRDefault="00FE39DE" w:rsidP="006C2193">
      <w:pPr>
        <w:ind w:right="-7"/>
        <w:contextualSpacing/>
        <w:jc w:val="both"/>
        <w:rPr>
          <w:rFonts w:ascii="Calibri Light" w:hAnsi="Calibri Light" w:cs="Calibri Light"/>
        </w:rPr>
      </w:pPr>
      <w:r w:rsidRPr="004F17EA">
        <w:rPr>
          <w:rFonts w:ascii="Calibri Light" w:hAnsi="Calibri Light" w:cs="Calibri Light"/>
        </w:rPr>
        <w:t>In caso di impossibilità del diretto interessato di disporre di un proprio automezzo è consentito il CONFERIMENTO DIRETTO CON MEZZI DI TERZI, a condizione della presenza fisica dell’intestatario dell’utenza di provenienza del rifiuto. L’addetto al CCR verificherà la presenza di modulo conforme all’ALLEGATO 1a dal DM 8 aprile 2008 corredata di copia del documento di identità del titolare dell’utenza da cui proviene il rifiuto.</w:t>
      </w:r>
    </w:p>
    <w:p w14:paraId="1CDF6B95" w14:textId="77777777" w:rsidR="00FE39DE" w:rsidRPr="00EE41C0" w:rsidRDefault="00FE39DE" w:rsidP="006C2193">
      <w:pPr>
        <w:adjustRightInd w:val="0"/>
        <w:contextualSpacing/>
        <w:jc w:val="both"/>
        <w:rPr>
          <w:rFonts w:ascii="Calibri Light" w:hAnsi="Calibri Light" w:cs="Calibri Light"/>
          <w:b/>
          <w:u w:val="single"/>
        </w:rPr>
      </w:pPr>
      <w:r w:rsidRPr="00EE41C0">
        <w:rPr>
          <w:rFonts w:ascii="Calibri Light" w:hAnsi="Calibri Light" w:cs="Calibri Light"/>
          <w:b/>
          <w:u w:val="single"/>
        </w:rPr>
        <w:t>Non è consentito il conferimento da parte di trasportatori professionali che non siano accompagnati dal titolare dell’utenza munito del modello di autocertificazione e di copia del documento di riconoscimento, che si assumerà la piena responsabilità del trasporto, delle autorizzazioni del trasportatore e del rispetto delle normative vigenti da parte di quest’ultimo.</w:t>
      </w:r>
    </w:p>
    <w:p w14:paraId="1E48A35A" w14:textId="5D3EF02C" w:rsidR="00FE39DE" w:rsidRPr="00EE41C0" w:rsidRDefault="00060BFD" w:rsidP="006C2193">
      <w:pPr>
        <w:adjustRightInd w:val="0"/>
        <w:contextualSpacing/>
        <w:jc w:val="both"/>
        <w:rPr>
          <w:rFonts w:ascii="Calibri Light" w:hAnsi="Calibri Light" w:cs="Calibri Light"/>
        </w:rPr>
      </w:pPr>
      <w:r w:rsidRPr="00EE41C0">
        <w:rPr>
          <w:rFonts w:ascii="Calibri Light" w:hAnsi="Calibri Light" w:cs="Calibri Light"/>
        </w:rPr>
        <w:t>L’Ente</w:t>
      </w:r>
      <w:r w:rsidR="00FE39DE" w:rsidRPr="00EE41C0">
        <w:rPr>
          <w:rFonts w:ascii="Calibri Light" w:hAnsi="Calibri Light" w:cs="Calibri Light"/>
        </w:rPr>
        <w:t xml:space="preserve"> si riserva, altresì, di non consentire il conferimento nel caso di comprovate esigenze organizzative o di opportunità.</w:t>
      </w:r>
    </w:p>
    <w:p w14:paraId="5C2CA81C" w14:textId="77777777" w:rsidR="00FE39DE" w:rsidRPr="00EE41C0" w:rsidRDefault="00FE39DE" w:rsidP="006C2193">
      <w:pPr>
        <w:adjustRightInd w:val="0"/>
        <w:contextualSpacing/>
        <w:jc w:val="both"/>
        <w:rPr>
          <w:rFonts w:ascii="Calibri Light" w:hAnsi="Calibri Light" w:cs="Calibri Light"/>
        </w:rPr>
      </w:pPr>
      <w:r w:rsidRPr="00EE41C0">
        <w:rPr>
          <w:rFonts w:ascii="Calibri Light" w:hAnsi="Calibri Light" w:cs="Calibri Light"/>
        </w:rPr>
        <w:t>Gli utenti sono obbligati ad osservare le indicazioni impartite dal personale addetto alla gestione del CCR e ad avvisare il personale addetto in casi di necessità (es. dubbi sulla destinazione del rifiuto, contenitore pieno, inosservanza del presente regolamento di altri utenti, ecc.).</w:t>
      </w:r>
    </w:p>
    <w:p w14:paraId="2A630321" w14:textId="77777777" w:rsidR="00FE39DE" w:rsidRPr="00EE41C0" w:rsidRDefault="00FE39DE" w:rsidP="006C2193">
      <w:pPr>
        <w:adjustRightInd w:val="0"/>
        <w:contextualSpacing/>
        <w:jc w:val="both"/>
        <w:rPr>
          <w:rFonts w:ascii="Calibri Light" w:hAnsi="Calibri Light" w:cs="Calibri Light"/>
        </w:rPr>
      </w:pPr>
      <w:r w:rsidRPr="00EE41C0">
        <w:rPr>
          <w:rFonts w:ascii="Calibri Light" w:hAnsi="Calibri Light" w:cs="Calibri Light"/>
        </w:rPr>
        <w:t xml:space="preserve">È vietato agli utenti eseguire, di propria iniziativa, lavori o manovre non pertinenti all'attività di scarico delle frazioni differenziate o comunque non preventivamente autorizzate dal personale di custodia. </w:t>
      </w:r>
    </w:p>
    <w:p w14:paraId="337BD86A" w14:textId="77777777" w:rsidR="00FE39DE" w:rsidRPr="00EE41C0" w:rsidRDefault="00FE39DE" w:rsidP="006C2193">
      <w:pPr>
        <w:adjustRightInd w:val="0"/>
        <w:contextualSpacing/>
        <w:jc w:val="both"/>
        <w:rPr>
          <w:rFonts w:ascii="Calibri Light" w:hAnsi="Calibri Light" w:cs="Calibri Light"/>
        </w:rPr>
      </w:pPr>
      <w:r w:rsidRPr="00EE41C0">
        <w:rPr>
          <w:rFonts w:ascii="Calibri Light" w:hAnsi="Calibri Light" w:cs="Calibri Light"/>
        </w:rPr>
        <w:t xml:space="preserve">La velocità dei mezzi all'interno del Centro deve essere a "passo d'uomo" e deve essere garantita particolare attenzione nelle manovre di avvicinamento e di retromarcia, così da non poter costituire pericolo alcuno. </w:t>
      </w:r>
    </w:p>
    <w:p w14:paraId="3880AA87" w14:textId="77777777" w:rsidR="00FE39DE" w:rsidRPr="00EE41C0" w:rsidRDefault="00FE39DE" w:rsidP="006C2193">
      <w:pPr>
        <w:adjustRightInd w:val="0"/>
        <w:contextualSpacing/>
        <w:jc w:val="both"/>
        <w:rPr>
          <w:rFonts w:ascii="Calibri Light" w:hAnsi="Calibri Light" w:cs="Calibri Light"/>
        </w:rPr>
      </w:pPr>
      <w:r w:rsidRPr="00EE41C0">
        <w:rPr>
          <w:rFonts w:ascii="Calibri Light" w:hAnsi="Calibri Light" w:cs="Calibri Light"/>
        </w:rPr>
        <w:t>All'interno del CCR il traffico dei veicoli non deve costituire pericolo per le persone.</w:t>
      </w:r>
    </w:p>
    <w:p w14:paraId="0BE6D97D" w14:textId="34874A30" w:rsidR="00FE39DE" w:rsidRPr="00EE41C0" w:rsidRDefault="00060BFD" w:rsidP="006C2193">
      <w:pPr>
        <w:adjustRightInd w:val="0"/>
        <w:contextualSpacing/>
        <w:jc w:val="both"/>
        <w:rPr>
          <w:rFonts w:ascii="Calibri Light" w:hAnsi="Calibri Light" w:cs="Calibri Light"/>
        </w:rPr>
      </w:pPr>
      <w:r w:rsidRPr="00EE41C0">
        <w:rPr>
          <w:rFonts w:ascii="Calibri Light" w:hAnsi="Calibri Light" w:cs="Calibri Light"/>
        </w:rPr>
        <w:t>L’Ente</w:t>
      </w:r>
      <w:r w:rsidR="00FE39DE" w:rsidRPr="00EE41C0">
        <w:rPr>
          <w:rFonts w:ascii="Calibri Light" w:hAnsi="Calibri Light" w:cs="Calibri Light"/>
        </w:rPr>
        <w:t xml:space="preserve"> si riserva la facoltà di predisporre un adeguato sistema d'identificazione dei flussi al CCR in merito alla tipologia degli utenti e dei rifiuti da essi conferiti, ai fini di un maggior controllo e di un'analisi statistica. </w:t>
      </w:r>
    </w:p>
    <w:p w14:paraId="7A903995" w14:textId="77777777" w:rsidR="00871829" w:rsidRPr="00EE41C0" w:rsidRDefault="00871829" w:rsidP="006C2193">
      <w:pPr>
        <w:tabs>
          <w:tab w:val="left" w:pos="954"/>
        </w:tabs>
        <w:contextualSpacing/>
        <w:jc w:val="both"/>
        <w:rPr>
          <w:rFonts w:ascii="Calibri Light" w:hAnsi="Calibri Light" w:cs="Calibri Light"/>
        </w:rPr>
      </w:pPr>
      <w:r w:rsidRPr="00EE41C0">
        <w:rPr>
          <w:rFonts w:ascii="Calibri Light" w:hAnsi="Calibri Light" w:cs="Calibri Light"/>
        </w:rPr>
        <w:t xml:space="preserve">L’utente nel recarsi presso il Centro di Raccolta deve preventivamente provvedere a selezionare il materiale da conferire per tipologie omogenee (legno, ferro, metallo, rifiuti elettronici, ingombranti, sfalci e potatura, ecc.). </w:t>
      </w:r>
    </w:p>
    <w:p w14:paraId="09FDF5A1" w14:textId="77777777" w:rsidR="00871829" w:rsidRPr="00EE41C0" w:rsidRDefault="00871829" w:rsidP="006C2193">
      <w:pPr>
        <w:tabs>
          <w:tab w:val="left" w:pos="954"/>
        </w:tabs>
        <w:contextualSpacing/>
        <w:jc w:val="both"/>
        <w:rPr>
          <w:rFonts w:ascii="Calibri Light" w:hAnsi="Calibri Light" w:cs="Calibri Light"/>
        </w:rPr>
      </w:pPr>
      <w:r w:rsidRPr="00EE41C0">
        <w:rPr>
          <w:rFonts w:ascii="Calibri Light" w:hAnsi="Calibri Light" w:cs="Calibri Light"/>
        </w:rPr>
        <w:t>Tutte le operazioni di conferimento all’interno dei cassoni devono essere eseguite in presenza dell’addetto al Centro di</w:t>
      </w:r>
      <w:r w:rsidRPr="00EE41C0">
        <w:rPr>
          <w:rFonts w:ascii="Calibri Light" w:hAnsi="Calibri Light" w:cs="Calibri Light"/>
          <w:spacing w:val="-3"/>
        </w:rPr>
        <w:t xml:space="preserve"> </w:t>
      </w:r>
      <w:r w:rsidRPr="00EE41C0">
        <w:rPr>
          <w:rFonts w:ascii="Calibri Light" w:hAnsi="Calibri Light" w:cs="Calibri Light"/>
        </w:rPr>
        <w:t>Raccolta.</w:t>
      </w:r>
    </w:p>
    <w:p w14:paraId="6EC4D590" w14:textId="77777777" w:rsidR="00871829" w:rsidRPr="00EE41C0" w:rsidRDefault="00871829" w:rsidP="006C2193">
      <w:pPr>
        <w:tabs>
          <w:tab w:val="left" w:pos="954"/>
        </w:tabs>
        <w:contextualSpacing/>
        <w:jc w:val="both"/>
        <w:rPr>
          <w:rFonts w:ascii="Calibri Light" w:hAnsi="Calibri Light" w:cs="Calibri Light"/>
        </w:rPr>
      </w:pPr>
      <w:r w:rsidRPr="00EE41C0">
        <w:rPr>
          <w:rFonts w:ascii="Calibri Light" w:hAnsi="Calibri Light" w:cs="Calibri Light"/>
        </w:rPr>
        <w:t xml:space="preserve">L’utente deve consegnare il </w:t>
      </w:r>
      <w:r w:rsidRPr="00EE41C0">
        <w:rPr>
          <w:rFonts w:ascii="Calibri Light" w:hAnsi="Calibri Light" w:cs="Calibri Light"/>
          <w:b/>
          <w:bCs/>
        </w:rPr>
        <w:t>modello 1A</w:t>
      </w:r>
      <w:r w:rsidRPr="00EE41C0">
        <w:rPr>
          <w:rFonts w:ascii="Calibri Light" w:hAnsi="Calibri Light" w:cs="Calibri Light"/>
        </w:rPr>
        <w:t xml:space="preserve"> compilato all’addetto del Centro di Raccolta ed attendere all’esterno </w:t>
      </w:r>
      <w:r w:rsidRPr="00EE41C0">
        <w:rPr>
          <w:rFonts w:ascii="Calibri Light" w:hAnsi="Calibri Light" w:cs="Calibri Light"/>
        </w:rPr>
        <w:lastRenderedPageBreak/>
        <w:t>dell’area il proprio turno di</w:t>
      </w:r>
      <w:r w:rsidRPr="00EE41C0">
        <w:rPr>
          <w:rFonts w:ascii="Calibri Light" w:hAnsi="Calibri Light" w:cs="Calibri Light"/>
          <w:spacing w:val="-6"/>
        </w:rPr>
        <w:t xml:space="preserve"> </w:t>
      </w:r>
      <w:r w:rsidRPr="00EE41C0">
        <w:rPr>
          <w:rFonts w:ascii="Calibri Light" w:hAnsi="Calibri Light" w:cs="Calibri Light"/>
        </w:rPr>
        <w:t>conferimento.</w:t>
      </w:r>
    </w:p>
    <w:p w14:paraId="1041D85F" w14:textId="77777777" w:rsidR="00871829" w:rsidRPr="00EE41C0" w:rsidRDefault="00871829" w:rsidP="006C2193">
      <w:pPr>
        <w:pStyle w:val="Paragrafoelenco"/>
        <w:tabs>
          <w:tab w:val="left" w:pos="954"/>
        </w:tabs>
        <w:ind w:left="0" w:firstLine="0"/>
        <w:contextualSpacing/>
        <w:jc w:val="both"/>
        <w:rPr>
          <w:rFonts w:ascii="Calibri Light" w:hAnsi="Calibri Light" w:cs="Calibri Light"/>
        </w:rPr>
      </w:pPr>
      <w:r w:rsidRPr="00EE41C0">
        <w:rPr>
          <w:rFonts w:ascii="Calibri Light" w:hAnsi="Calibri Light" w:cs="Calibri Light"/>
        </w:rPr>
        <w:t>Giunto il proprio turno, l’utente provvede a conferire direttamente il materiale nei cassoni suddivisi per tipologia di rifiuto, adeguatamente indicati dall’addetto di turno e da opportuna cartellonistica ben visibile all’esterno dei</w:t>
      </w:r>
      <w:r w:rsidRPr="00EE41C0">
        <w:rPr>
          <w:rFonts w:ascii="Calibri Light" w:hAnsi="Calibri Light" w:cs="Calibri Light"/>
          <w:spacing w:val="-2"/>
        </w:rPr>
        <w:t xml:space="preserve"> </w:t>
      </w:r>
      <w:r w:rsidRPr="00EE41C0">
        <w:rPr>
          <w:rFonts w:ascii="Calibri Light" w:hAnsi="Calibri Light" w:cs="Calibri Light"/>
        </w:rPr>
        <w:t>cassoni.</w:t>
      </w:r>
    </w:p>
    <w:p w14:paraId="5C6B27BC" w14:textId="77777777" w:rsidR="003F03AB" w:rsidRPr="00EE41C0" w:rsidRDefault="00506C63" w:rsidP="006C2193">
      <w:pPr>
        <w:pStyle w:val="Corpotesto"/>
        <w:ind w:left="0"/>
        <w:contextualSpacing/>
        <w:jc w:val="both"/>
        <w:rPr>
          <w:rFonts w:ascii="Calibri Light" w:hAnsi="Calibri Light" w:cs="Calibri Light"/>
        </w:rPr>
      </w:pPr>
      <w:r w:rsidRPr="00EE41C0">
        <w:rPr>
          <w:rFonts w:ascii="Calibri Light" w:hAnsi="Calibri Light" w:cs="Calibri Light"/>
        </w:rPr>
        <w:t>I rifiuti devono essere collocati nei contenitori dedicati suddivisi per frazioni merceologiche omogenee e in modo ordinato, avendo cura di occupare il minor spazio possibile.</w:t>
      </w:r>
    </w:p>
    <w:p w14:paraId="2D3E07A1" w14:textId="77777777" w:rsidR="00060BFD" w:rsidRPr="00EE41C0" w:rsidRDefault="00060BFD" w:rsidP="006C2193">
      <w:pPr>
        <w:pStyle w:val="Corpotesto"/>
        <w:ind w:left="0"/>
        <w:contextualSpacing/>
        <w:jc w:val="both"/>
        <w:rPr>
          <w:rFonts w:ascii="Calibri Light" w:hAnsi="Calibri Light" w:cs="Calibri Light"/>
        </w:rPr>
      </w:pPr>
    </w:p>
    <w:p w14:paraId="28491400" w14:textId="3E1E02CB" w:rsidR="006C2193" w:rsidRPr="00EE41C0" w:rsidRDefault="00060BFD" w:rsidP="006C2193">
      <w:pPr>
        <w:pStyle w:val="Titolo1"/>
        <w:spacing w:before="0"/>
        <w:ind w:left="0" w:right="-1"/>
        <w:contextualSpacing/>
        <w:jc w:val="both"/>
        <w:rPr>
          <w:rFonts w:ascii="Eras Medium ITC" w:eastAsia="Garamond" w:hAnsi="Eras Medium ITC" w:cs="Garamond"/>
          <w:color w:val="C00000"/>
          <w:spacing w:val="-1"/>
          <w:sz w:val="22"/>
          <w:szCs w:val="22"/>
        </w:rPr>
      </w:pPr>
      <w:bookmarkStart w:id="10" w:name="_Toc182393508"/>
      <w:r w:rsidRPr="00EE41C0">
        <w:rPr>
          <w:rFonts w:ascii="Eras Medium ITC" w:eastAsia="Garamond" w:hAnsi="Eras Medium ITC" w:cs="Garamond"/>
          <w:color w:val="C00000"/>
          <w:spacing w:val="-1"/>
          <w:sz w:val="22"/>
          <w:szCs w:val="22"/>
        </w:rPr>
        <w:t>Art. 1</w:t>
      </w:r>
      <w:r w:rsidR="00D56719" w:rsidRPr="00EE41C0">
        <w:rPr>
          <w:rFonts w:ascii="Eras Medium ITC" w:eastAsia="Garamond" w:hAnsi="Eras Medium ITC" w:cs="Garamond"/>
          <w:color w:val="C00000"/>
          <w:spacing w:val="-1"/>
          <w:sz w:val="22"/>
          <w:szCs w:val="22"/>
        </w:rPr>
        <w:t>1</w:t>
      </w:r>
      <w:r w:rsidR="006C2193">
        <w:rPr>
          <w:rFonts w:ascii="Eras Medium ITC" w:eastAsia="Garamond" w:hAnsi="Eras Medium ITC" w:cs="Garamond"/>
          <w:color w:val="C00000"/>
          <w:spacing w:val="-1"/>
          <w:sz w:val="22"/>
          <w:szCs w:val="22"/>
        </w:rPr>
        <w:t xml:space="preserve"> - </w:t>
      </w:r>
      <w:r w:rsidRPr="00EE41C0">
        <w:rPr>
          <w:rFonts w:ascii="Eras Medium ITC" w:eastAsia="Garamond" w:hAnsi="Eras Medium ITC" w:cs="Garamond"/>
          <w:color w:val="C00000"/>
          <w:spacing w:val="-1"/>
          <w:sz w:val="22"/>
          <w:szCs w:val="22"/>
        </w:rPr>
        <w:t>Gestione dei RAEE</w:t>
      </w:r>
      <w:bookmarkEnd w:id="10"/>
      <w:r w:rsidRPr="00EE41C0">
        <w:rPr>
          <w:rFonts w:ascii="Eras Medium ITC" w:eastAsia="Garamond" w:hAnsi="Eras Medium ITC" w:cs="Garamond"/>
          <w:color w:val="C00000"/>
          <w:spacing w:val="-1"/>
          <w:sz w:val="22"/>
          <w:szCs w:val="22"/>
        </w:rPr>
        <w:t xml:space="preserve"> </w:t>
      </w:r>
    </w:p>
    <w:p w14:paraId="7C0495E5" w14:textId="5ED2C090" w:rsidR="00060BFD" w:rsidRPr="00EE41C0" w:rsidRDefault="00060BFD" w:rsidP="006C2193">
      <w:pPr>
        <w:pStyle w:val="Corpotesto"/>
        <w:ind w:left="0"/>
        <w:contextualSpacing/>
        <w:jc w:val="both"/>
        <w:rPr>
          <w:rFonts w:ascii="Calibri Light" w:hAnsi="Calibri Light" w:cs="Calibri Light"/>
        </w:rPr>
      </w:pPr>
      <w:r w:rsidRPr="00EE41C0">
        <w:rPr>
          <w:rFonts w:ascii="Calibri Light" w:hAnsi="Calibri Light" w:cs="Calibri Light"/>
        </w:rPr>
        <w:t xml:space="preserve">Il Centro di Raccolta deve garantire la suddivisione delle RAEE in maniera conforme ai Raggruppamenti di cui al D.M. n. 185 del 25 settembre del 2007 </w:t>
      </w:r>
      <w:proofErr w:type="gramStart"/>
      <w:r w:rsidRPr="00EE41C0">
        <w:rPr>
          <w:rFonts w:ascii="Calibri Light" w:hAnsi="Calibri Light" w:cs="Calibri Light"/>
        </w:rPr>
        <w:t>ed</w:t>
      </w:r>
      <w:proofErr w:type="gramEnd"/>
      <w:r w:rsidRPr="00EE41C0">
        <w:rPr>
          <w:rFonts w:ascii="Calibri Light" w:hAnsi="Calibri Light" w:cs="Calibri Light"/>
        </w:rPr>
        <w:t xml:space="preserve"> adottare tutte le precauzioni operative in modo tale da preservare l’integrità. </w:t>
      </w:r>
      <w:proofErr w:type="gramStart"/>
      <w:r w:rsidRPr="00EE41C0">
        <w:rPr>
          <w:rFonts w:ascii="Calibri Light" w:hAnsi="Calibri Light" w:cs="Calibri Light"/>
        </w:rPr>
        <w:t>E’</w:t>
      </w:r>
      <w:proofErr w:type="gramEnd"/>
      <w:r w:rsidRPr="00EE41C0">
        <w:rPr>
          <w:rFonts w:ascii="Calibri Light" w:hAnsi="Calibri Light" w:cs="Calibri Light"/>
        </w:rPr>
        <w:t xml:space="preserve"> facoltà del gestore escludere, per ragioni organizzative logistiche, la possibilità di conferimento di RAEE provenienti dalla distribuzione commerciale organizzata</w:t>
      </w:r>
      <w:r w:rsidR="005530DF" w:rsidRPr="00EE41C0">
        <w:rPr>
          <w:rFonts w:ascii="Calibri Light" w:hAnsi="Calibri Light" w:cs="Calibri Light"/>
        </w:rPr>
        <w:t xml:space="preserve">. </w:t>
      </w:r>
      <w:r w:rsidRPr="00EE41C0">
        <w:rPr>
          <w:rFonts w:ascii="Calibri Light" w:hAnsi="Calibri Light" w:cs="Calibri Light"/>
        </w:rPr>
        <w:t>Il gestore può altresì prevedere, per detti flussi materiali, modalità ed orari di conferimento specifici.</w:t>
      </w:r>
    </w:p>
    <w:p w14:paraId="6CFAE94D" w14:textId="77777777" w:rsidR="00060BFD" w:rsidRPr="00EE41C0" w:rsidRDefault="00060BFD" w:rsidP="006C2193">
      <w:pPr>
        <w:pStyle w:val="Corpotesto"/>
        <w:ind w:left="0"/>
        <w:contextualSpacing/>
        <w:jc w:val="both"/>
        <w:rPr>
          <w:rFonts w:ascii="Calibri Light" w:hAnsi="Calibri Light" w:cs="Calibri Light"/>
        </w:rPr>
      </w:pPr>
    </w:p>
    <w:p w14:paraId="1D78FEFA" w14:textId="1FB5C084" w:rsidR="006C2193" w:rsidRPr="00EE41C0" w:rsidRDefault="00D56719" w:rsidP="006C2193">
      <w:pPr>
        <w:pStyle w:val="Titolo1"/>
        <w:spacing w:before="0"/>
        <w:ind w:left="0" w:right="-1"/>
        <w:contextualSpacing/>
        <w:jc w:val="both"/>
        <w:rPr>
          <w:rFonts w:ascii="Eras Medium ITC" w:eastAsia="Garamond" w:hAnsi="Eras Medium ITC" w:cs="Garamond"/>
          <w:color w:val="C00000"/>
          <w:spacing w:val="-1"/>
          <w:sz w:val="22"/>
          <w:szCs w:val="22"/>
        </w:rPr>
      </w:pPr>
      <w:bookmarkStart w:id="11" w:name="_Toc182393509"/>
      <w:r w:rsidRPr="00EE41C0">
        <w:rPr>
          <w:rFonts w:ascii="Eras Medium ITC" w:eastAsia="Garamond" w:hAnsi="Eras Medium ITC" w:cs="Garamond"/>
          <w:color w:val="C00000"/>
          <w:spacing w:val="-1"/>
          <w:sz w:val="22"/>
          <w:szCs w:val="22"/>
        </w:rPr>
        <w:t>Art. 12 - Operazioni non consentit</w:t>
      </w:r>
      <w:r w:rsidR="006C2193">
        <w:rPr>
          <w:rFonts w:ascii="Eras Medium ITC" w:eastAsia="Garamond" w:hAnsi="Eras Medium ITC" w:cs="Garamond"/>
          <w:color w:val="C00000"/>
          <w:spacing w:val="-1"/>
          <w:sz w:val="22"/>
          <w:szCs w:val="22"/>
        </w:rPr>
        <w:t>e</w:t>
      </w:r>
      <w:bookmarkEnd w:id="11"/>
    </w:p>
    <w:p w14:paraId="7E669837" w14:textId="24AC3BC5" w:rsidR="00D56719" w:rsidRPr="00EE41C0" w:rsidRDefault="00D56719" w:rsidP="006C2193">
      <w:pPr>
        <w:ind w:right="153"/>
        <w:contextualSpacing/>
        <w:jc w:val="both"/>
        <w:rPr>
          <w:rFonts w:ascii="Calibri Light" w:hAnsi="Calibri Light" w:cs="Calibri Light"/>
        </w:rPr>
      </w:pPr>
      <w:r w:rsidRPr="00EE41C0">
        <w:rPr>
          <w:rFonts w:ascii="Calibri Light" w:hAnsi="Calibri Light" w:cs="Calibri Light"/>
        </w:rPr>
        <w:t>All'interno del centro di raccolta non possono essere effettuate operazioni di disassemblaggio di rifiuti ingombranti e di apparecchiature elettriche ed elettroniche. in particolare, le apparecchiature non devono subire danneggiamenti che possano causare il rilascio di sostanze inquinanti o pericolose per l'ambiente o compromettere le successive operazioni di recupero</w:t>
      </w:r>
      <w:r w:rsidR="00EE41C0" w:rsidRPr="00EE41C0">
        <w:rPr>
          <w:rFonts w:ascii="Calibri Light" w:hAnsi="Calibri Light" w:cs="Calibri Light"/>
        </w:rPr>
        <w:t>.</w:t>
      </w:r>
    </w:p>
    <w:p w14:paraId="378769F1" w14:textId="45504DE0" w:rsidR="00EE41C0" w:rsidRPr="00EE41C0" w:rsidRDefault="00EE41C0" w:rsidP="006C2193">
      <w:pPr>
        <w:ind w:right="153"/>
        <w:contextualSpacing/>
        <w:jc w:val="both"/>
        <w:rPr>
          <w:rFonts w:ascii="Calibri Light" w:hAnsi="Calibri Light" w:cs="Calibri Light"/>
        </w:rPr>
      </w:pPr>
      <w:r w:rsidRPr="00EE41C0">
        <w:rPr>
          <w:rFonts w:ascii="Calibri Light" w:hAnsi="Calibri Light" w:cs="Calibri Light"/>
        </w:rPr>
        <w:t xml:space="preserve">È vietato </w:t>
      </w:r>
      <w:proofErr w:type="spellStart"/>
      <w:r w:rsidRPr="00EE41C0">
        <w:rPr>
          <w:rFonts w:ascii="Calibri Light" w:hAnsi="Calibri Light" w:cs="Calibri Light"/>
        </w:rPr>
        <w:t>atresì</w:t>
      </w:r>
      <w:proofErr w:type="spellEnd"/>
      <w:r w:rsidRPr="00EE41C0">
        <w:rPr>
          <w:rFonts w:ascii="Calibri Light" w:hAnsi="Calibri Light" w:cs="Calibri Light"/>
        </w:rPr>
        <w:t>:</w:t>
      </w:r>
    </w:p>
    <w:p w14:paraId="06C58A7B" w14:textId="77777777" w:rsidR="00EE41C0" w:rsidRPr="00EE41C0" w:rsidRDefault="00EE41C0" w:rsidP="006C2193">
      <w:pPr>
        <w:pStyle w:val="Paragrafoelenco"/>
        <w:numPr>
          <w:ilvl w:val="0"/>
          <w:numId w:val="24"/>
        </w:numPr>
        <w:ind w:right="153"/>
        <w:contextualSpacing/>
        <w:jc w:val="both"/>
        <w:rPr>
          <w:rFonts w:ascii="Calibri Light" w:hAnsi="Calibri Light" w:cs="Calibri Light"/>
        </w:rPr>
      </w:pPr>
      <w:r w:rsidRPr="00EE41C0">
        <w:rPr>
          <w:rFonts w:ascii="Calibri Light" w:hAnsi="Calibri Light" w:cs="Calibri Light"/>
        </w:rPr>
        <w:t>accettare rifiuti non autorizzati;</w:t>
      </w:r>
    </w:p>
    <w:p w14:paraId="126E532A" w14:textId="77777777" w:rsidR="00EE41C0" w:rsidRPr="00EE41C0" w:rsidRDefault="00EE41C0" w:rsidP="006C2193">
      <w:pPr>
        <w:pStyle w:val="Paragrafoelenco"/>
        <w:numPr>
          <w:ilvl w:val="0"/>
          <w:numId w:val="24"/>
        </w:numPr>
        <w:ind w:right="153"/>
        <w:contextualSpacing/>
        <w:jc w:val="both"/>
        <w:rPr>
          <w:rFonts w:ascii="Calibri Light" w:hAnsi="Calibri Light" w:cs="Calibri Light"/>
        </w:rPr>
      </w:pPr>
      <w:r w:rsidRPr="00EE41C0">
        <w:rPr>
          <w:rFonts w:ascii="Calibri Light" w:hAnsi="Calibri Light" w:cs="Calibri Light"/>
        </w:rPr>
        <w:t xml:space="preserve">effettuare la cernita dei rifiuti conferiti; </w:t>
      </w:r>
    </w:p>
    <w:p w14:paraId="1B34B1F9" w14:textId="77777777" w:rsidR="00EE41C0" w:rsidRPr="00EE41C0" w:rsidRDefault="00EE41C0" w:rsidP="006C2193">
      <w:pPr>
        <w:pStyle w:val="Paragrafoelenco"/>
        <w:numPr>
          <w:ilvl w:val="0"/>
          <w:numId w:val="24"/>
        </w:numPr>
        <w:ind w:right="153"/>
        <w:contextualSpacing/>
        <w:jc w:val="both"/>
        <w:rPr>
          <w:rFonts w:ascii="Calibri Light" w:hAnsi="Calibri Light" w:cs="Calibri Light"/>
        </w:rPr>
      </w:pPr>
      <w:r w:rsidRPr="00EE41C0">
        <w:rPr>
          <w:rFonts w:ascii="Calibri Light" w:hAnsi="Calibri Light" w:cs="Calibri Light"/>
        </w:rPr>
        <w:t xml:space="preserve">asportare, commercializzare e vendere i rifiuti conferiti; </w:t>
      </w:r>
    </w:p>
    <w:p w14:paraId="7A0F5DB8" w14:textId="77777777" w:rsidR="00060BFD" w:rsidRPr="00EE41C0" w:rsidRDefault="00060BFD" w:rsidP="006C2193">
      <w:pPr>
        <w:ind w:right="153"/>
        <w:contextualSpacing/>
        <w:jc w:val="both"/>
        <w:rPr>
          <w:rFonts w:ascii="Calibri Light" w:hAnsi="Calibri Light" w:cs="Calibri Light"/>
        </w:rPr>
      </w:pPr>
    </w:p>
    <w:p w14:paraId="4D664523" w14:textId="56B1D3D7" w:rsidR="003F03AB" w:rsidRPr="00EE41C0" w:rsidRDefault="00506C63" w:rsidP="006C2193">
      <w:pPr>
        <w:pStyle w:val="Titolo1"/>
        <w:spacing w:before="0"/>
        <w:ind w:left="0" w:right="-1"/>
        <w:contextualSpacing/>
        <w:jc w:val="both"/>
        <w:rPr>
          <w:rFonts w:ascii="Eras Medium ITC" w:eastAsia="Garamond" w:hAnsi="Eras Medium ITC" w:cs="Garamond"/>
          <w:color w:val="C00000"/>
          <w:spacing w:val="-1"/>
          <w:sz w:val="22"/>
          <w:szCs w:val="22"/>
        </w:rPr>
      </w:pPr>
      <w:bookmarkStart w:id="12" w:name="_Toc182393510"/>
      <w:r w:rsidRPr="00EE41C0">
        <w:rPr>
          <w:rFonts w:ascii="Eras Medium ITC" w:eastAsia="Garamond" w:hAnsi="Eras Medium ITC" w:cs="Garamond"/>
          <w:color w:val="C00000"/>
          <w:spacing w:val="-1"/>
          <w:sz w:val="22"/>
          <w:szCs w:val="22"/>
        </w:rPr>
        <w:t>Art. 1</w:t>
      </w:r>
      <w:r w:rsidR="00D56719" w:rsidRPr="00EE41C0">
        <w:rPr>
          <w:rFonts w:ascii="Eras Medium ITC" w:eastAsia="Garamond" w:hAnsi="Eras Medium ITC" w:cs="Garamond"/>
          <w:color w:val="C00000"/>
          <w:spacing w:val="-1"/>
          <w:sz w:val="22"/>
          <w:szCs w:val="22"/>
        </w:rPr>
        <w:t>3</w:t>
      </w:r>
      <w:r w:rsidRPr="00EE41C0">
        <w:rPr>
          <w:rFonts w:ascii="Eras Medium ITC" w:eastAsia="Garamond" w:hAnsi="Eras Medium ITC" w:cs="Garamond"/>
          <w:color w:val="C00000"/>
          <w:spacing w:val="-1"/>
          <w:sz w:val="22"/>
          <w:szCs w:val="22"/>
        </w:rPr>
        <w:t xml:space="preserve"> – Danni e risarcimenti</w:t>
      </w:r>
      <w:bookmarkEnd w:id="12"/>
    </w:p>
    <w:p w14:paraId="677736AA" w14:textId="542F09B3" w:rsidR="003F03AB" w:rsidRPr="00EE41C0" w:rsidRDefault="00506C63" w:rsidP="006C2193">
      <w:pPr>
        <w:pStyle w:val="Corpotesto"/>
        <w:ind w:left="0"/>
        <w:contextualSpacing/>
        <w:jc w:val="both"/>
        <w:rPr>
          <w:rFonts w:ascii="Calibri Light" w:hAnsi="Calibri Light" w:cs="Calibri Light"/>
        </w:rPr>
      </w:pPr>
      <w:r w:rsidRPr="00EE41C0">
        <w:rPr>
          <w:rFonts w:ascii="Calibri Light" w:hAnsi="Calibri Light" w:cs="Calibri Light"/>
        </w:rPr>
        <w:t>Il gestore è responsabile di qualsiasi danno, a chiunque causato, nell’attività di conduzione del C</w:t>
      </w:r>
      <w:r w:rsidR="005530DF" w:rsidRPr="00EE41C0">
        <w:rPr>
          <w:rFonts w:ascii="Calibri Light" w:hAnsi="Calibri Light" w:cs="Calibri Light"/>
        </w:rPr>
        <w:t>C</w:t>
      </w:r>
      <w:r w:rsidRPr="00EE41C0">
        <w:rPr>
          <w:rFonts w:ascii="Calibri Light" w:hAnsi="Calibri Light" w:cs="Calibri Light"/>
        </w:rPr>
        <w:t xml:space="preserve">R. Esso è tenuto, pertanto, al risarcimento dei </w:t>
      </w:r>
      <w:proofErr w:type="gramStart"/>
      <w:r w:rsidRPr="00EE41C0">
        <w:rPr>
          <w:rFonts w:ascii="Calibri Light" w:hAnsi="Calibri Light" w:cs="Calibri Light"/>
        </w:rPr>
        <w:t>predetti</w:t>
      </w:r>
      <w:proofErr w:type="gramEnd"/>
      <w:r w:rsidRPr="00EE41C0">
        <w:rPr>
          <w:rFonts w:ascii="Calibri Light" w:hAnsi="Calibri Light" w:cs="Calibri Light"/>
        </w:rPr>
        <w:t xml:space="preserve"> danni, anche per gli importi che eccedono i massimali delle polizze assicurative</w:t>
      </w:r>
      <w:r w:rsidRPr="00EE41C0">
        <w:rPr>
          <w:rFonts w:ascii="Calibri Light" w:hAnsi="Calibri Light" w:cs="Calibri Light"/>
          <w:spacing w:val="-4"/>
        </w:rPr>
        <w:t xml:space="preserve"> </w:t>
      </w:r>
      <w:r w:rsidRPr="00EE41C0">
        <w:rPr>
          <w:rFonts w:ascii="Calibri Light" w:hAnsi="Calibri Light" w:cs="Calibri Light"/>
        </w:rPr>
        <w:t>stipulate.</w:t>
      </w:r>
    </w:p>
    <w:p w14:paraId="637907A0" w14:textId="67958D97" w:rsidR="003F03AB" w:rsidRPr="00EE41C0" w:rsidRDefault="00506C63" w:rsidP="006C2193">
      <w:pPr>
        <w:pStyle w:val="Corpotesto"/>
        <w:ind w:left="0"/>
        <w:contextualSpacing/>
        <w:jc w:val="both"/>
        <w:rPr>
          <w:rFonts w:ascii="Calibri Light" w:hAnsi="Calibri Light" w:cs="Calibri Light"/>
        </w:rPr>
      </w:pPr>
      <w:r w:rsidRPr="00EE41C0">
        <w:rPr>
          <w:rFonts w:ascii="Calibri Light" w:hAnsi="Calibri Light" w:cs="Calibri Light"/>
        </w:rPr>
        <w:t>I soggetti conferenti sono responsabili dei danni arrecati nell’utilizzo del C</w:t>
      </w:r>
      <w:r w:rsidR="005530DF" w:rsidRPr="00EE41C0">
        <w:rPr>
          <w:rFonts w:ascii="Calibri Light" w:hAnsi="Calibri Light" w:cs="Calibri Light"/>
        </w:rPr>
        <w:t>C</w:t>
      </w:r>
      <w:r w:rsidRPr="00EE41C0">
        <w:rPr>
          <w:rFonts w:ascii="Calibri Light" w:hAnsi="Calibri Light" w:cs="Calibri Light"/>
        </w:rPr>
        <w:t>R e sono conseguentemente tenuti al risarcimento.</w:t>
      </w:r>
    </w:p>
    <w:p w14:paraId="3526663C" w14:textId="77777777" w:rsidR="003F03AB" w:rsidRDefault="00506C63" w:rsidP="006C2193">
      <w:pPr>
        <w:pStyle w:val="Corpotesto"/>
        <w:ind w:left="0"/>
        <w:contextualSpacing/>
        <w:jc w:val="both"/>
        <w:rPr>
          <w:rFonts w:ascii="Calibri Light" w:hAnsi="Calibri Light" w:cs="Calibri Light"/>
        </w:rPr>
      </w:pPr>
      <w:r w:rsidRPr="00EE41C0">
        <w:rPr>
          <w:rFonts w:ascii="Calibri Light" w:hAnsi="Calibri Light" w:cs="Calibri Light"/>
        </w:rPr>
        <w:t>Il Comune non risponde dei danni causati dal gestore e dai soggetti conferenti.</w:t>
      </w:r>
    </w:p>
    <w:p w14:paraId="69CAB17E" w14:textId="77777777" w:rsidR="006C2193" w:rsidRPr="00EE41C0" w:rsidRDefault="006C2193" w:rsidP="006C2193">
      <w:pPr>
        <w:pStyle w:val="Corpotesto"/>
        <w:ind w:left="0"/>
        <w:contextualSpacing/>
        <w:jc w:val="both"/>
        <w:rPr>
          <w:rFonts w:ascii="Calibri Light" w:hAnsi="Calibri Light" w:cs="Calibri Light"/>
        </w:rPr>
      </w:pPr>
    </w:p>
    <w:p w14:paraId="5B089733" w14:textId="4E16FD43" w:rsidR="003F03AB" w:rsidRPr="00EE41C0" w:rsidRDefault="00506C63" w:rsidP="006C2193">
      <w:pPr>
        <w:pStyle w:val="Titolo1"/>
        <w:spacing w:before="0"/>
        <w:ind w:left="0" w:right="-1"/>
        <w:contextualSpacing/>
        <w:jc w:val="both"/>
        <w:rPr>
          <w:rFonts w:ascii="Eras Medium ITC" w:eastAsia="Garamond" w:hAnsi="Eras Medium ITC" w:cs="Garamond"/>
          <w:color w:val="C00000"/>
          <w:spacing w:val="-1"/>
          <w:sz w:val="22"/>
          <w:szCs w:val="22"/>
        </w:rPr>
      </w:pPr>
      <w:bookmarkStart w:id="13" w:name="_Toc182393511"/>
      <w:r w:rsidRPr="00EE41C0">
        <w:rPr>
          <w:rFonts w:ascii="Eras Medium ITC" w:eastAsia="Garamond" w:hAnsi="Eras Medium ITC" w:cs="Garamond"/>
          <w:color w:val="C00000"/>
          <w:spacing w:val="-1"/>
          <w:sz w:val="22"/>
          <w:szCs w:val="22"/>
        </w:rPr>
        <w:t>Art. 1</w:t>
      </w:r>
      <w:r w:rsidR="00EE41C0" w:rsidRPr="00EE41C0">
        <w:rPr>
          <w:rFonts w:ascii="Eras Medium ITC" w:eastAsia="Garamond" w:hAnsi="Eras Medium ITC" w:cs="Garamond"/>
          <w:color w:val="C00000"/>
          <w:spacing w:val="-1"/>
          <w:sz w:val="22"/>
          <w:szCs w:val="22"/>
        </w:rPr>
        <w:t>4</w:t>
      </w:r>
      <w:r w:rsidRPr="00EE41C0">
        <w:rPr>
          <w:rFonts w:ascii="Eras Medium ITC" w:eastAsia="Garamond" w:hAnsi="Eras Medium ITC" w:cs="Garamond"/>
          <w:color w:val="C00000"/>
          <w:spacing w:val="-1"/>
          <w:sz w:val="22"/>
          <w:szCs w:val="22"/>
        </w:rPr>
        <w:t xml:space="preserve"> – Controllo del Comune</w:t>
      </w:r>
      <w:bookmarkEnd w:id="13"/>
    </w:p>
    <w:p w14:paraId="739D7217" w14:textId="77777777" w:rsidR="003F03AB" w:rsidRPr="00EE41C0" w:rsidRDefault="00506C63" w:rsidP="006C2193">
      <w:pPr>
        <w:pStyle w:val="Corpotesto"/>
        <w:ind w:left="0"/>
        <w:contextualSpacing/>
        <w:jc w:val="both"/>
        <w:rPr>
          <w:rFonts w:ascii="Calibri Light" w:hAnsi="Calibri Light" w:cs="Calibri Light"/>
        </w:rPr>
      </w:pPr>
      <w:r w:rsidRPr="00EE41C0">
        <w:rPr>
          <w:rFonts w:ascii="Calibri Light" w:hAnsi="Calibri Light" w:cs="Calibri Light"/>
        </w:rPr>
        <w:t>Il servizio comunale responsabile della gestione dei rifiuti esegue i necessari controlli per la verifica del rispetto del presente Disciplinare.</w:t>
      </w:r>
    </w:p>
    <w:p w14:paraId="7A2ED224" w14:textId="77777777" w:rsidR="003F03AB" w:rsidRDefault="00506C63" w:rsidP="006C2193">
      <w:pPr>
        <w:pStyle w:val="Corpotesto"/>
        <w:ind w:left="0"/>
        <w:contextualSpacing/>
        <w:jc w:val="both"/>
        <w:rPr>
          <w:rFonts w:ascii="Calibri Light" w:hAnsi="Calibri Light" w:cs="Calibri Light"/>
        </w:rPr>
      </w:pPr>
      <w:r w:rsidRPr="00EE41C0">
        <w:rPr>
          <w:rFonts w:ascii="Calibri Light" w:hAnsi="Calibri Light" w:cs="Calibri Light"/>
        </w:rPr>
        <w:t>Sono fatte salve le competenze della Polizia Municipale e delle Autorità competenti in materia di verifica del rispetto della normativa applicabile.</w:t>
      </w:r>
    </w:p>
    <w:p w14:paraId="726CBC1B" w14:textId="77777777" w:rsidR="006C2193" w:rsidRPr="00EE41C0" w:rsidRDefault="006C2193" w:rsidP="006C2193">
      <w:pPr>
        <w:pStyle w:val="Corpotesto"/>
        <w:ind w:left="0"/>
        <w:contextualSpacing/>
        <w:jc w:val="both"/>
        <w:rPr>
          <w:rFonts w:ascii="Calibri Light" w:hAnsi="Calibri Light" w:cs="Calibri Light"/>
        </w:rPr>
      </w:pPr>
    </w:p>
    <w:p w14:paraId="71409D98" w14:textId="652BE2B5" w:rsidR="003F03AB" w:rsidRPr="00EE41C0" w:rsidRDefault="00506C63" w:rsidP="006C2193">
      <w:pPr>
        <w:pStyle w:val="Titolo1"/>
        <w:spacing w:before="0"/>
        <w:ind w:left="0" w:right="-1"/>
        <w:contextualSpacing/>
        <w:jc w:val="both"/>
        <w:rPr>
          <w:rFonts w:ascii="Eras Medium ITC" w:eastAsia="Garamond" w:hAnsi="Eras Medium ITC" w:cs="Garamond"/>
          <w:color w:val="C00000"/>
          <w:spacing w:val="-1"/>
          <w:sz w:val="22"/>
          <w:szCs w:val="22"/>
        </w:rPr>
      </w:pPr>
      <w:bookmarkStart w:id="14" w:name="_Toc182393512"/>
      <w:r w:rsidRPr="00EE41C0">
        <w:rPr>
          <w:rFonts w:ascii="Eras Medium ITC" w:eastAsia="Garamond" w:hAnsi="Eras Medium ITC" w:cs="Garamond"/>
          <w:color w:val="C00000"/>
          <w:spacing w:val="-1"/>
          <w:sz w:val="22"/>
          <w:szCs w:val="22"/>
        </w:rPr>
        <w:t>Art. 1</w:t>
      </w:r>
      <w:r w:rsidR="00EE41C0" w:rsidRPr="00EE41C0">
        <w:rPr>
          <w:rFonts w:ascii="Eras Medium ITC" w:eastAsia="Garamond" w:hAnsi="Eras Medium ITC" w:cs="Garamond"/>
          <w:color w:val="C00000"/>
          <w:spacing w:val="-1"/>
          <w:sz w:val="22"/>
          <w:szCs w:val="22"/>
        </w:rPr>
        <w:t>5</w:t>
      </w:r>
      <w:r w:rsidRPr="00EE41C0">
        <w:rPr>
          <w:rFonts w:ascii="Eras Medium ITC" w:eastAsia="Garamond" w:hAnsi="Eras Medium ITC" w:cs="Garamond"/>
          <w:color w:val="C00000"/>
          <w:spacing w:val="-1"/>
          <w:sz w:val="22"/>
          <w:szCs w:val="22"/>
        </w:rPr>
        <w:t xml:space="preserve"> – Proprietà e destinazione dei rifiuti</w:t>
      </w:r>
      <w:bookmarkEnd w:id="14"/>
    </w:p>
    <w:p w14:paraId="56EACD6C" w14:textId="31150701" w:rsidR="003F03AB" w:rsidRPr="00EE41C0" w:rsidRDefault="00506C63" w:rsidP="006C2193">
      <w:pPr>
        <w:pStyle w:val="Corpotesto"/>
        <w:ind w:left="0"/>
        <w:contextualSpacing/>
        <w:jc w:val="both"/>
        <w:rPr>
          <w:rFonts w:ascii="Calibri Light" w:hAnsi="Calibri Light" w:cs="Calibri Light"/>
        </w:rPr>
      </w:pPr>
      <w:r w:rsidRPr="00EE41C0">
        <w:rPr>
          <w:rFonts w:ascii="Calibri Light" w:hAnsi="Calibri Light" w:cs="Calibri Light"/>
        </w:rPr>
        <w:t>Il Comune è proprietario dei rifiuti raccolti nel C</w:t>
      </w:r>
      <w:r w:rsidR="005530DF" w:rsidRPr="00EE41C0">
        <w:rPr>
          <w:rFonts w:ascii="Calibri Light" w:hAnsi="Calibri Light" w:cs="Calibri Light"/>
        </w:rPr>
        <w:t>C</w:t>
      </w:r>
      <w:r w:rsidRPr="00EE41C0">
        <w:rPr>
          <w:rFonts w:ascii="Calibri Light" w:hAnsi="Calibri Light" w:cs="Calibri Light"/>
        </w:rPr>
        <w:t>R.</w:t>
      </w:r>
    </w:p>
    <w:p w14:paraId="08D79628" w14:textId="20F1CFD0" w:rsidR="003F03AB" w:rsidRPr="00EE41C0" w:rsidRDefault="00506C63" w:rsidP="006C2193">
      <w:pPr>
        <w:pStyle w:val="Corpotesto"/>
        <w:ind w:left="0"/>
        <w:contextualSpacing/>
        <w:jc w:val="both"/>
        <w:rPr>
          <w:rFonts w:ascii="Calibri Light" w:hAnsi="Calibri Light" w:cs="Calibri Light"/>
        </w:rPr>
      </w:pPr>
      <w:r w:rsidRPr="00EE41C0">
        <w:rPr>
          <w:rFonts w:ascii="Calibri Light" w:hAnsi="Calibri Light" w:cs="Calibri Light"/>
        </w:rPr>
        <w:t>Il Comune stabilisce la destinazione dei rifiuti raccolti nel C</w:t>
      </w:r>
      <w:r w:rsidR="005530DF" w:rsidRPr="00EE41C0">
        <w:rPr>
          <w:rFonts w:ascii="Calibri Light" w:hAnsi="Calibri Light" w:cs="Calibri Light"/>
        </w:rPr>
        <w:t>C</w:t>
      </w:r>
      <w:r w:rsidRPr="00EE41C0">
        <w:rPr>
          <w:rFonts w:ascii="Calibri Light" w:hAnsi="Calibri Light" w:cs="Calibri Light"/>
        </w:rPr>
        <w:t>R, secondo la normativa vigente, per il conferimento agli impianti di recupero e di smaltimento.</w:t>
      </w:r>
    </w:p>
    <w:p w14:paraId="51A841EA" w14:textId="77777777" w:rsidR="003F03AB" w:rsidRPr="00EE41C0" w:rsidRDefault="00506C63" w:rsidP="006C2193">
      <w:pPr>
        <w:pStyle w:val="Corpotesto"/>
        <w:ind w:left="0"/>
        <w:contextualSpacing/>
        <w:jc w:val="both"/>
        <w:rPr>
          <w:rFonts w:ascii="Calibri Light" w:hAnsi="Calibri Light" w:cs="Calibri Light"/>
        </w:rPr>
      </w:pPr>
      <w:r w:rsidRPr="00EE41C0">
        <w:rPr>
          <w:rFonts w:ascii="Calibri Light" w:hAnsi="Calibri Light" w:cs="Calibri Light"/>
        </w:rPr>
        <w:t>Competono al Comune i costi di smaltimento e di trattamento dei rifiuti e i ricavi conseguiti attraverso i contributi CONAI o a qualsiasi altro titolo.</w:t>
      </w:r>
    </w:p>
    <w:p w14:paraId="3EF58F7D" w14:textId="77777777" w:rsidR="003F03AB" w:rsidRDefault="00506C63" w:rsidP="006C2193">
      <w:pPr>
        <w:pStyle w:val="Corpotesto"/>
        <w:ind w:left="0"/>
        <w:contextualSpacing/>
        <w:jc w:val="both"/>
        <w:rPr>
          <w:rFonts w:ascii="Calibri Light" w:hAnsi="Calibri Light" w:cs="Calibri Light"/>
        </w:rPr>
      </w:pPr>
      <w:r w:rsidRPr="00EE41C0">
        <w:rPr>
          <w:rFonts w:ascii="Calibri Light" w:hAnsi="Calibri Light" w:cs="Calibri Light"/>
        </w:rPr>
        <w:t>Il gestore è tenuto a mettere a disposizione del Comune i rifiuti raccolti per l’esecuzione di analisi merceologiche finalizzate alla loro caratterizzazione.</w:t>
      </w:r>
    </w:p>
    <w:p w14:paraId="57D3B80C" w14:textId="77777777" w:rsidR="006C2193" w:rsidRPr="00EE41C0" w:rsidRDefault="006C2193" w:rsidP="006C2193">
      <w:pPr>
        <w:pStyle w:val="Corpotesto"/>
        <w:ind w:left="0"/>
        <w:contextualSpacing/>
        <w:jc w:val="both"/>
        <w:rPr>
          <w:rFonts w:ascii="Calibri Light" w:hAnsi="Calibri Light" w:cs="Calibri Light"/>
        </w:rPr>
      </w:pPr>
    </w:p>
    <w:p w14:paraId="6D8E944F" w14:textId="5D93E15E" w:rsidR="003F03AB" w:rsidRPr="00EE41C0" w:rsidRDefault="00506C63" w:rsidP="006C2193">
      <w:pPr>
        <w:pStyle w:val="Titolo1"/>
        <w:spacing w:before="0"/>
        <w:ind w:left="0" w:right="-1"/>
        <w:contextualSpacing/>
        <w:jc w:val="both"/>
        <w:rPr>
          <w:rFonts w:ascii="Eras Medium ITC" w:eastAsia="Garamond" w:hAnsi="Eras Medium ITC" w:cs="Garamond"/>
          <w:color w:val="C00000"/>
          <w:spacing w:val="-1"/>
          <w:sz w:val="22"/>
          <w:szCs w:val="22"/>
        </w:rPr>
      </w:pPr>
      <w:bookmarkStart w:id="15" w:name="_Toc182393513"/>
      <w:r w:rsidRPr="00EE41C0">
        <w:rPr>
          <w:rFonts w:ascii="Eras Medium ITC" w:eastAsia="Garamond" w:hAnsi="Eras Medium ITC" w:cs="Garamond"/>
          <w:color w:val="C00000"/>
          <w:spacing w:val="-1"/>
          <w:sz w:val="22"/>
          <w:szCs w:val="22"/>
        </w:rPr>
        <w:t>Art. 1</w:t>
      </w:r>
      <w:r w:rsidR="00EE41C0" w:rsidRPr="00EE41C0">
        <w:rPr>
          <w:rFonts w:ascii="Eras Medium ITC" w:eastAsia="Garamond" w:hAnsi="Eras Medium ITC" w:cs="Garamond"/>
          <w:color w:val="C00000"/>
          <w:spacing w:val="-1"/>
          <w:sz w:val="22"/>
          <w:szCs w:val="22"/>
        </w:rPr>
        <w:t>6</w:t>
      </w:r>
      <w:r w:rsidRPr="00EE41C0">
        <w:rPr>
          <w:rFonts w:ascii="Eras Medium ITC" w:eastAsia="Garamond" w:hAnsi="Eras Medium ITC" w:cs="Garamond"/>
          <w:color w:val="C00000"/>
          <w:spacing w:val="-1"/>
          <w:sz w:val="22"/>
          <w:szCs w:val="22"/>
        </w:rPr>
        <w:t xml:space="preserve"> – Divieti</w:t>
      </w:r>
      <w:bookmarkEnd w:id="15"/>
    </w:p>
    <w:p w14:paraId="11DC9C1B" w14:textId="39D933E4" w:rsidR="003F03AB" w:rsidRPr="00EE41C0" w:rsidRDefault="00AB5961" w:rsidP="006C2193">
      <w:pPr>
        <w:pStyle w:val="Corpotesto"/>
        <w:ind w:left="0"/>
        <w:contextualSpacing/>
        <w:jc w:val="both"/>
        <w:rPr>
          <w:rFonts w:ascii="Calibri Light" w:hAnsi="Calibri Light" w:cs="Calibri Light"/>
        </w:rPr>
      </w:pPr>
      <w:r w:rsidRPr="00EE41C0">
        <w:rPr>
          <w:rFonts w:ascii="Calibri Light" w:hAnsi="Calibri Light" w:cs="Calibri Light"/>
        </w:rPr>
        <w:t>È</w:t>
      </w:r>
      <w:r w:rsidR="00506C63" w:rsidRPr="00EE41C0">
        <w:rPr>
          <w:rFonts w:ascii="Calibri Light" w:hAnsi="Calibri Light" w:cs="Calibri Light"/>
        </w:rPr>
        <w:t xml:space="preserve"> fatto divieto d’accesso e di conferimento alle persone non autorizzate.</w:t>
      </w:r>
    </w:p>
    <w:p w14:paraId="575D5F98" w14:textId="249B3529" w:rsidR="003F03AB" w:rsidRPr="00EE41C0" w:rsidRDefault="00506C63" w:rsidP="006C2193">
      <w:pPr>
        <w:pStyle w:val="Corpotesto"/>
        <w:ind w:left="0"/>
        <w:contextualSpacing/>
        <w:jc w:val="both"/>
        <w:rPr>
          <w:rFonts w:ascii="Calibri Light" w:hAnsi="Calibri Light" w:cs="Calibri Light"/>
        </w:rPr>
      </w:pPr>
      <w:r w:rsidRPr="00EE41C0">
        <w:rPr>
          <w:rFonts w:ascii="Calibri Light" w:hAnsi="Calibri Light" w:cs="Calibri Light"/>
        </w:rPr>
        <w:lastRenderedPageBreak/>
        <w:t>I soggetti conferenti, identificati all’Art. 9 di cui sopra, sono tenuti all’osservanza del presente protocollo di gestione e specificatamente alle seguenti norme:</w:t>
      </w:r>
    </w:p>
    <w:p w14:paraId="02703D2C" w14:textId="540001B2" w:rsidR="00AB5961" w:rsidRPr="00EE41C0" w:rsidRDefault="00506C63" w:rsidP="006C2193">
      <w:pPr>
        <w:pStyle w:val="Corpotesto"/>
        <w:numPr>
          <w:ilvl w:val="0"/>
          <w:numId w:val="5"/>
        </w:numPr>
        <w:contextualSpacing/>
        <w:jc w:val="both"/>
        <w:rPr>
          <w:rFonts w:ascii="Calibri Light" w:hAnsi="Calibri Light" w:cs="Calibri Light"/>
        </w:rPr>
      </w:pPr>
      <w:r w:rsidRPr="00EE41C0">
        <w:rPr>
          <w:rFonts w:ascii="Calibri Light" w:hAnsi="Calibri Light" w:cs="Calibri Light"/>
        </w:rPr>
        <w:t>accedere al C</w:t>
      </w:r>
      <w:r w:rsidR="005530DF" w:rsidRPr="00EE41C0">
        <w:rPr>
          <w:rFonts w:ascii="Calibri Light" w:hAnsi="Calibri Light" w:cs="Calibri Light"/>
        </w:rPr>
        <w:t>C</w:t>
      </w:r>
      <w:r w:rsidRPr="00EE41C0">
        <w:rPr>
          <w:rFonts w:ascii="Calibri Light" w:hAnsi="Calibri Light" w:cs="Calibri Light"/>
        </w:rPr>
        <w:t>R attrezzato solamente negli orari di apertur</w:t>
      </w:r>
      <w:r w:rsidR="00AB5961" w:rsidRPr="00EE41C0">
        <w:rPr>
          <w:rFonts w:ascii="Calibri Light" w:hAnsi="Calibri Light" w:cs="Calibri Light"/>
        </w:rPr>
        <w:t>a:</w:t>
      </w:r>
    </w:p>
    <w:p w14:paraId="54B1B456" w14:textId="0E3F6DF2" w:rsidR="00AB5961" w:rsidRPr="00EE41C0" w:rsidRDefault="00506C63" w:rsidP="006C2193">
      <w:pPr>
        <w:pStyle w:val="Corpotesto"/>
        <w:numPr>
          <w:ilvl w:val="0"/>
          <w:numId w:val="5"/>
        </w:numPr>
        <w:contextualSpacing/>
        <w:jc w:val="both"/>
        <w:rPr>
          <w:rFonts w:ascii="Calibri Light" w:hAnsi="Calibri Light" w:cs="Calibri Light"/>
        </w:rPr>
      </w:pPr>
      <w:r w:rsidRPr="00EE41C0">
        <w:rPr>
          <w:rFonts w:ascii="Calibri Light" w:hAnsi="Calibri Light" w:cs="Calibri Light"/>
        </w:rPr>
        <w:t>seguire le indicazioni del personale preposto alla conduzione del C</w:t>
      </w:r>
      <w:r w:rsidR="005530DF" w:rsidRPr="00EE41C0">
        <w:rPr>
          <w:rFonts w:ascii="Calibri Light" w:hAnsi="Calibri Light" w:cs="Calibri Light"/>
        </w:rPr>
        <w:t>C</w:t>
      </w:r>
      <w:r w:rsidRPr="00EE41C0">
        <w:rPr>
          <w:rFonts w:ascii="Calibri Light" w:hAnsi="Calibri Light" w:cs="Calibri Light"/>
        </w:rPr>
        <w:t>R e della cartellonistica predisposta</w:t>
      </w:r>
    </w:p>
    <w:p w14:paraId="5D7B7C65" w14:textId="5AC86403" w:rsidR="003F03AB" w:rsidRPr="00EE41C0" w:rsidRDefault="00506C63" w:rsidP="006C2193">
      <w:pPr>
        <w:pStyle w:val="Corpotesto"/>
        <w:numPr>
          <w:ilvl w:val="0"/>
          <w:numId w:val="5"/>
        </w:numPr>
        <w:contextualSpacing/>
        <w:jc w:val="both"/>
        <w:rPr>
          <w:rFonts w:ascii="Calibri Light" w:hAnsi="Calibri Light" w:cs="Calibri Light"/>
        </w:rPr>
      </w:pPr>
      <w:r w:rsidRPr="00EE41C0">
        <w:rPr>
          <w:rFonts w:ascii="Calibri Light" w:hAnsi="Calibri Light" w:cs="Calibri Light"/>
        </w:rPr>
        <w:t>conferire i materiali già suddivisi per tipologia, collocandoli negli appositi</w:t>
      </w:r>
      <w:r w:rsidRPr="00EE41C0">
        <w:rPr>
          <w:rFonts w:ascii="Calibri Light" w:hAnsi="Calibri Light" w:cs="Calibri Light"/>
          <w:spacing w:val="-20"/>
        </w:rPr>
        <w:t xml:space="preserve"> </w:t>
      </w:r>
      <w:r w:rsidRPr="00EE41C0">
        <w:rPr>
          <w:rFonts w:ascii="Calibri Light" w:hAnsi="Calibri Light" w:cs="Calibri Light"/>
        </w:rPr>
        <w:t>spazi/contenitori.</w:t>
      </w:r>
    </w:p>
    <w:p w14:paraId="41EABF6C" w14:textId="77777777" w:rsidR="00AB5961" w:rsidRPr="00EE41C0" w:rsidRDefault="00AB5961" w:rsidP="006C2193">
      <w:pPr>
        <w:pStyle w:val="Corpotesto"/>
        <w:ind w:left="0"/>
        <w:contextualSpacing/>
        <w:jc w:val="both"/>
        <w:rPr>
          <w:rFonts w:ascii="Calibri Light" w:hAnsi="Calibri Light" w:cs="Calibri Light"/>
        </w:rPr>
      </w:pPr>
    </w:p>
    <w:p w14:paraId="44462161" w14:textId="77777777" w:rsidR="00AB5961" w:rsidRPr="00EE41C0" w:rsidRDefault="00AB5961" w:rsidP="006C2193">
      <w:pPr>
        <w:pStyle w:val="Corpotesto"/>
        <w:ind w:left="0"/>
        <w:contextualSpacing/>
        <w:jc w:val="both"/>
        <w:rPr>
          <w:rFonts w:ascii="Calibri Light" w:hAnsi="Calibri Light" w:cs="Calibri Light"/>
        </w:rPr>
      </w:pPr>
      <w:r w:rsidRPr="00EE41C0">
        <w:rPr>
          <w:rFonts w:ascii="Calibri Light" w:hAnsi="Calibri Light" w:cs="Calibri Light"/>
        </w:rPr>
        <w:t xml:space="preserve">È </w:t>
      </w:r>
      <w:r w:rsidR="00506C63" w:rsidRPr="00EE41C0">
        <w:rPr>
          <w:rFonts w:ascii="Calibri Light" w:hAnsi="Calibri Light" w:cs="Calibri Light"/>
        </w:rPr>
        <w:t>fatto divieto agli utenti di:</w:t>
      </w:r>
    </w:p>
    <w:p w14:paraId="2FEF1E2F" w14:textId="7AB85CC9" w:rsidR="003F03AB" w:rsidRPr="00EE41C0" w:rsidRDefault="00506C63" w:rsidP="006C2193">
      <w:pPr>
        <w:pStyle w:val="Corpotesto"/>
        <w:numPr>
          <w:ilvl w:val="0"/>
          <w:numId w:val="12"/>
        </w:numPr>
        <w:contextualSpacing/>
        <w:jc w:val="both"/>
        <w:rPr>
          <w:rFonts w:ascii="Calibri Light" w:hAnsi="Calibri Light" w:cs="Calibri Light"/>
        </w:rPr>
      </w:pPr>
      <w:r w:rsidRPr="00EE41C0">
        <w:rPr>
          <w:rFonts w:ascii="Calibri Light" w:hAnsi="Calibri Light" w:cs="Calibri Light"/>
        </w:rPr>
        <w:t>introdursi nel C</w:t>
      </w:r>
      <w:r w:rsidR="005530DF" w:rsidRPr="00EE41C0">
        <w:rPr>
          <w:rFonts w:ascii="Calibri Light" w:hAnsi="Calibri Light" w:cs="Calibri Light"/>
        </w:rPr>
        <w:t>C</w:t>
      </w:r>
      <w:r w:rsidRPr="00EE41C0">
        <w:rPr>
          <w:rFonts w:ascii="Calibri Light" w:hAnsi="Calibri Light" w:cs="Calibri Light"/>
        </w:rPr>
        <w:t>R al di fuori dei giorni degli orari di apertura al pubblico. (conferimenti in orari e giorni non previsti dal calendario possono essere effettuati solo previo specifica autorizzazione)</w:t>
      </w:r>
      <w:r w:rsidR="00AB5961" w:rsidRPr="00EE41C0">
        <w:rPr>
          <w:rFonts w:ascii="Calibri Light" w:hAnsi="Calibri Light" w:cs="Calibri Light"/>
        </w:rPr>
        <w:t>;</w:t>
      </w:r>
    </w:p>
    <w:p w14:paraId="6867BDB6" w14:textId="64369DB2" w:rsidR="00AB5961" w:rsidRPr="00EE41C0" w:rsidRDefault="00506C63" w:rsidP="006C2193">
      <w:pPr>
        <w:pStyle w:val="Corpotesto"/>
        <w:numPr>
          <w:ilvl w:val="0"/>
          <w:numId w:val="12"/>
        </w:numPr>
        <w:contextualSpacing/>
        <w:jc w:val="both"/>
        <w:rPr>
          <w:rFonts w:ascii="Calibri Light" w:hAnsi="Calibri Light" w:cs="Calibri Light"/>
        </w:rPr>
      </w:pPr>
      <w:r w:rsidRPr="00EE41C0">
        <w:rPr>
          <w:rFonts w:ascii="Calibri Light" w:hAnsi="Calibri Light" w:cs="Calibri Light"/>
        </w:rPr>
        <w:t>abbandonare materiali o rifiuti al di fuori del C</w:t>
      </w:r>
      <w:r w:rsidR="005530DF" w:rsidRPr="00EE41C0">
        <w:rPr>
          <w:rFonts w:ascii="Calibri Light" w:hAnsi="Calibri Light" w:cs="Calibri Light"/>
        </w:rPr>
        <w:t>C</w:t>
      </w:r>
      <w:r w:rsidRPr="00EE41C0">
        <w:rPr>
          <w:rFonts w:ascii="Calibri Light" w:hAnsi="Calibri Light" w:cs="Calibri Light"/>
        </w:rPr>
        <w:t>R e/o degli appositi spazi e contenitori arrecare danni alle strutture, attrezzature, contenitori ed a tutto ciò che è presente nel C</w:t>
      </w:r>
      <w:r w:rsidR="005530DF" w:rsidRPr="00EE41C0">
        <w:rPr>
          <w:rFonts w:ascii="Calibri Light" w:hAnsi="Calibri Light" w:cs="Calibri Light"/>
        </w:rPr>
        <w:t>C</w:t>
      </w:r>
      <w:r w:rsidRPr="00EE41C0">
        <w:rPr>
          <w:rFonts w:ascii="Calibri Light" w:hAnsi="Calibri Light" w:cs="Calibri Light"/>
        </w:rPr>
        <w:t>R. occultare, all’interno di altri materiali, rifiuti e materiali non ammessi</w:t>
      </w:r>
      <w:r w:rsidR="00AB5961" w:rsidRPr="00EE41C0">
        <w:rPr>
          <w:rFonts w:ascii="Calibri Light" w:hAnsi="Calibri Light" w:cs="Calibri Light"/>
        </w:rPr>
        <w:t>;</w:t>
      </w:r>
    </w:p>
    <w:p w14:paraId="4E2AB937" w14:textId="77777777" w:rsidR="00AB5961" w:rsidRPr="00EE41C0" w:rsidRDefault="00506C63" w:rsidP="006C2193">
      <w:pPr>
        <w:pStyle w:val="Corpotesto"/>
        <w:numPr>
          <w:ilvl w:val="0"/>
          <w:numId w:val="12"/>
        </w:numPr>
        <w:contextualSpacing/>
        <w:jc w:val="both"/>
        <w:rPr>
          <w:rFonts w:ascii="Calibri Light" w:hAnsi="Calibri Light" w:cs="Calibri Light"/>
        </w:rPr>
      </w:pPr>
      <w:r w:rsidRPr="00EE41C0">
        <w:rPr>
          <w:rFonts w:ascii="Calibri Light" w:hAnsi="Calibri Light" w:cs="Calibri Light"/>
        </w:rPr>
        <w:t>depositare nei singoli contenitori rifiuti diversi da quelli ai quali i contenitori stessi sono specificamente dedicat</w:t>
      </w:r>
      <w:r w:rsidR="00AB5961" w:rsidRPr="00EE41C0">
        <w:rPr>
          <w:rFonts w:ascii="Calibri Light" w:hAnsi="Calibri Light" w:cs="Calibri Light"/>
        </w:rPr>
        <w:t>i;</w:t>
      </w:r>
    </w:p>
    <w:p w14:paraId="7D15CCDF" w14:textId="21BF97AE" w:rsidR="003F03AB" w:rsidRPr="00EE41C0" w:rsidRDefault="00506C63" w:rsidP="006C2193">
      <w:pPr>
        <w:pStyle w:val="Corpotesto"/>
        <w:numPr>
          <w:ilvl w:val="0"/>
          <w:numId w:val="12"/>
        </w:numPr>
        <w:contextualSpacing/>
        <w:jc w:val="both"/>
        <w:rPr>
          <w:rFonts w:ascii="Calibri Light" w:hAnsi="Calibri Light" w:cs="Calibri Light"/>
        </w:rPr>
      </w:pPr>
      <w:r w:rsidRPr="00EE41C0">
        <w:rPr>
          <w:rFonts w:ascii="Calibri Light" w:hAnsi="Calibri Light" w:cs="Calibri Light"/>
        </w:rPr>
        <w:t>scaricare rifiuti diversi e per quantità superiori rispetto a quelli ammessi secondo il presente Disciplinare.</w:t>
      </w:r>
    </w:p>
    <w:p w14:paraId="3AFE43B5" w14:textId="7F825BF9" w:rsidR="00AB5961" w:rsidRPr="00EE41C0" w:rsidRDefault="00506C63" w:rsidP="006C2193">
      <w:pPr>
        <w:pStyle w:val="Corpotesto"/>
        <w:numPr>
          <w:ilvl w:val="0"/>
          <w:numId w:val="12"/>
        </w:numPr>
        <w:contextualSpacing/>
        <w:jc w:val="both"/>
        <w:rPr>
          <w:rFonts w:ascii="Calibri Light" w:hAnsi="Calibri Light" w:cs="Calibri Light"/>
        </w:rPr>
      </w:pPr>
      <w:r w:rsidRPr="00EE41C0">
        <w:rPr>
          <w:rFonts w:ascii="Calibri Light" w:hAnsi="Calibri Light" w:cs="Calibri Light"/>
        </w:rPr>
        <w:t>sostare nel C</w:t>
      </w:r>
      <w:r w:rsidR="005530DF" w:rsidRPr="00EE41C0">
        <w:rPr>
          <w:rFonts w:ascii="Calibri Light" w:hAnsi="Calibri Light" w:cs="Calibri Light"/>
        </w:rPr>
        <w:t>C</w:t>
      </w:r>
      <w:r w:rsidRPr="00EE41C0">
        <w:rPr>
          <w:rFonts w:ascii="Calibri Light" w:hAnsi="Calibri Light" w:cs="Calibri Light"/>
        </w:rPr>
        <w:t>R oltre il tempo necessario allo scarico e conferimento dei rifiuti;</w:t>
      </w:r>
    </w:p>
    <w:p w14:paraId="35CB216F" w14:textId="77777777" w:rsidR="00AB5961" w:rsidRPr="00EE41C0" w:rsidRDefault="00506C63" w:rsidP="006C2193">
      <w:pPr>
        <w:pStyle w:val="Corpotesto"/>
        <w:numPr>
          <w:ilvl w:val="0"/>
          <w:numId w:val="12"/>
        </w:numPr>
        <w:contextualSpacing/>
        <w:jc w:val="both"/>
        <w:rPr>
          <w:rFonts w:ascii="Calibri Light" w:hAnsi="Calibri Light" w:cs="Calibri Light"/>
        </w:rPr>
      </w:pPr>
      <w:r w:rsidRPr="00EE41C0">
        <w:rPr>
          <w:rFonts w:ascii="Calibri Light" w:hAnsi="Calibri Light" w:cs="Calibri Light"/>
        </w:rPr>
        <w:t>rovistare nei contenitori</w:t>
      </w:r>
      <w:r w:rsidRPr="00EE41C0">
        <w:rPr>
          <w:rFonts w:ascii="Calibri Light" w:hAnsi="Calibri Light" w:cs="Calibri Light"/>
          <w:spacing w:val="11"/>
        </w:rPr>
        <w:t xml:space="preserve"> </w:t>
      </w:r>
      <w:r w:rsidRPr="00EE41C0">
        <w:rPr>
          <w:rFonts w:ascii="Calibri Light" w:hAnsi="Calibri Light" w:cs="Calibri Light"/>
        </w:rPr>
        <w:t xml:space="preserve">e tra i rifiuti, prelevare materiale, </w:t>
      </w:r>
      <w:proofErr w:type="spellStart"/>
      <w:r w:rsidRPr="00EE41C0">
        <w:rPr>
          <w:rFonts w:ascii="Calibri Light" w:hAnsi="Calibri Light" w:cs="Calibri Light"/>
        </w:rPr>
        <w:t>cernire</w:t>
      </w:r>
      <w:proofErr w:type="spellEnd"/>
      <w:r w:rsidRPr="00EE41C0">
        <w:rPr>
          <w:rFonts w:ascii="Calibri Light" w:hAnsi="Calibri Light" w:cs="Calibri Light"/>
        </w:rPr>
        <w:t>,</w:t>
      </w:r>
      <w:r w:rsidR="00AB5961" w:rsidRPr="00EE41C0">
        <w:rPr>
          <w:rFonts w:ascii="Calibri Light" w:hAnsi="Calibri Light" w:cs="Calibri Light"/>
        </w:rPr>
        <w:t xml:space="preserve"> </w:t>
      </w:r>
      <w:r w:rsidRPr="00EE41C0">
        <w:rPr>
          <w:rFonts w:ascii="Calibri Light" w:hAnsi="Calibri Light" w:cs="Calibri Light"/>
          <w:spacing w:val="-1"/>
        </w:rPr>
        <w:t xml:space="preserve">appropriarsi, </w:t>
      </w:r>
      <w:r w:rsidRPr="00EE41C0">
        <w:rPr>
          <w:rFonts w:ascii="Calibri Light" w:hAnsi="Calibri Light" w:cs="Calibri Light"/>
        </w:rPr>
        <w:t>manomettere, incendiare, aprire o distruggere le frazioni di rifiuto</w:t>
      </w:r>
      <w:r w:rsidRPr="00EE41C0">
        <w:rPr>
          <w:rFonts w:ascii="Calibri Light" w:hAnsi="Calibri Light" w:cs="Calibri Light"/>
          <w:spacing w:val="-14"/>
        </w:rPr>
        <w:t xml:space="preserve"> </w:t>
      </w:r>
      <w:r w:rsidRPr="00EE41C0">
        <w:rPr>
          <w:rFonts w:ascii="Calibri Light" w:hAnsi="Calibri Light" w:cs="Calibri Light"/>
        </w:rPr>
        <w:t>conferite;</w:t>
      </w:r>
    </w:p>
    <w:p w14:paraId="3E43EC2B" w14:textId="7F6A8DB4" w:rsidR="003F03AB" w:rsidRPr="00EE41C0" w:rsidRDefault="00506C63" w:rsidP="006C2193">
      <w:pPr>
        <w:pStyle w:val="Corpotesto"/>
        <w:numPr>
          <w:ilvl w:val="0"/>
          <w:numId w:val="12"/>
        </w:numPr>
        <w:contextualSpacing/>
        <w:jc w:val="both"/>
        <w:rPr>
          <w:rFonts w:ascii="Calibri Light" w:hAnsi="Calibri Light" w:cs="Calibri Light"/>
        </w:rPr>
      </w:pPr>
      <w:r w:rsidRPr="00EE41C0">
        <w:rPr>
          <w:rFonts w:ascii="Calibri Light" w:hAnsi="Calibri Light" w:cs="Calibri Light"/>
        </w:rPr>
        <w:t>eseguire operazioni per le quali non sia stata rilasciata l’autorizzazione secondo la normativa</w:t>
      </w:r>
      <w:r w:rsidRPr="00EE41C0">
        <w:rPr>
          <w:rFonts w:ascii="Calibri Light" w:hAnsi="Calibri Light" w:cs="Calibri Light"/>
          <w:spacing w:val="-1"/>
        </w:rPr>
        <w:t xml:space="preserve"> </w:t>
      </w:r>
      <w:r w:rsidRPr="00EE41C0">
        <w:rPr>
          <w:rFonts w:ascii="Calibri Light" w:hAnsi="Calibri Light" w:cs="Calibri Light"/>
        </w:rPr>
        <w:t>vigente.</w:t>
      </w:r>
    </w:p>
    <w:p w14:paraId="4EC810E7" w14:textId="77777777" w:rsidR="003F03AB" w:rsidRDefault="00506C63" w:rsidP="006C2193">
      <w:pPr>
        <w:pStyle w:val="Corpotesto"/>
        <w:ind w:left="0"/>
        <w:contextualSpacing/>
        <w:jc w:val="both"/>
        <w:rPr>
          <w:rFonts w:ascii="Calibri Light" w:hAnsi="Calibri Light" w:cs="Calibri Light"/>
        </w:rPr>
      </w:pPr>
      <w:r w:rsidRPr="00EE41C0">
        <w:rPr>
          <w:rFonts w:ascii="Calibri Light" w:hAnsi="Calibri Light" w:cs="Calibri Light"/>
        </w:rPr>
        <w:t>Non possono inoltre essere effettuate operazioni di disassemblaggio di rifiuti ingombranti.</w:t>
      </w:r>
    </w:p>
    <w:p w14:paraId="2BE130E0" w14:textId="77777777" w:rsidR="006C2193" w:rsidRPr="00EE41C0" w:rsidRDefault="006C2193" w:rsidP="006C2193">
      <w:pPr>
        <w:pStyle w:val="Corpotesto"/>
        <w:ind w:left="0"/>
        <w:contextualSpacing/>
        <w:jc w:val="both"/>
        <w:rPr>
          <w:rFonts w:ascii="Calibri Light" w:hAnsi="Calibri Light" w:cs="Calibri Light"/>
        </w:rPr>
      </w:pPr>
    </w:p>
    <w:p w14:paraId="6C3D3B3E" w14:textId="7C574D6B" w:rsidR="003F03AB" w:rsidRPr="00EE41C0" w:rsidRDefault="00506C63" w:rsidP="006C2193">
      <w:pPr>
        <w:pStyle w:val="Titolo1"/>
        <w:spacing w:before="0"/>
        <w:ind w:left="0" w:right="-1"/>
        <w:contextualSpacing/>
        <w:jc w:val="both"/>
        <w:rPr>
          <w:rFonts w:ascii="Eras Medium ITC" w:eastAsia="Garamond" w:hAnsi="Eras Medium ITC" w:cs="Garamond"/>
          <w:color w:val="C00000"/>
          <w:spacing w:val="-1"/>
          <w:sz w:val="22"/>
          <w:szCs w:val="22"/>
        </w:rPr>
      </w:pPr>
      <w:bookmarkStart w:id="16" w:name="_Toc182393514"/>
      <w:r w:rsidRPr="00EE41C0">
        <w:rPr>
          <w:rFonts w:ascii="Eras Medium ITC" w:eastAsia="Garamond" w:hAnsi="Eras Medium ITC" w:cs="Garamond"/>
          <w:color w:val="C00000"/>
          <w:spacing w:val="-1"/>
          <w:sz w:val="22"/>
          <w:szCs w:val="22"/>
        </w:rPr>
        <w:t>Art. 1</w:t>
      </w:r>
      <w:r w:rsidR="00EE41C0" w:rsidRPr="00EE41C0">
        <w:rPr>
          <w:rFonts w:ascii="Eras Medium ITC" w:eastAsia="Garamond" w:hAnsi="Eras Medium ITC" w:cs="Garamond"/>
          <w:color w:val="C00000"/>
          <w:spacing w:val="-1"/>
          <w:sz w:val="22"/>
          <w:szCs w:val="22"/>
        </w:rPr>
        <w:t>7</w:t>
      </w:r>
      <w:r w:rsidRPr="00EE41C0">
        <w:rPr>
          <w:rFonts w:ascii="Eras Medium ITC" w:eastAsia="Garamond" w:hAnsi="Eras Medium ITC" w:cs="Garamond"/>
          <w:color w:val="C00000"/>
          <w:spacing w:val="-1"/>
          <w:sz w:val="22"/>
          <w:szCs w:val="22"/>
        </w:rPr>
        <w:t xml:space="preserve"> – Sanzioni</w:t>
      </w:r>
      <w:bookmarkEnd w:id="16"/>
    </w:p>
    <w:p w14:paraId="73BB0A87" w14:textId="4CCE80A8" w:rsidR="003F03AB" w:rsidRPr="00EE41C0" w:rsidRDefault="00506C63" w:rsidP="006C2193">
      <w:pPr>
        <w:pStyle w:val="Corpotesto"/>
        <w:ind w:left="0"/>
        <w:contextualSpacing/>
        <w:jc w:val="both"/>
        <w:rPr>
          <w:rFonts w:ascii="Calibri Light" w:hAnsi="Calibri Light" w:cs="Calibri Light"/>
        </w:rPr>
      </w:pPr>
      <w:r w:rsidRPr="00EE41C0">
        <w:rPr>
          <w:rFonts w:ascii="Calibri Light" w:hAnsi="Calibri Light" w:cs="Calibri Light"/>
        </w:rPr>
        <w:t>Le violazioni a quanto prescritto dal presente disciplinare di gestione sono punite, fatte salve le responsabilità civili e penali, nonché l’applicazione delle altre sanzioni dirette ed accessorie previste</w:t>
      </w:r>
      <w:r w:rsidRPr="00EE41C0">
        <w:rPr>
          <w:rFonts w:ascii="Calibri Light" w:hAnsi="Calibri Light" w:cs="Calibri Light"/>
          <w:spacing w:val="8"/>
        </w:rPr>
        <w:t xml:space="preserve"> </w:t>
      </w:r>
      <w:r w:rsidRPr="00EE41C0">
        <w:rPr>
          <w:rFonts w:ascii="Calibri Light" w:hAnsi="Calibri Light" w:cs="Calibri Light"/>
        </w:rPr>
        <w:t>dal</w:t>
      </w:r>
      <w:r w:rsidRPr="00EE41C0">
        <w:rPr>
          <w:rFonts w:ascii="Calibri Light" w:hAnsi="Calibri Light" w:cs="Calibri Light"/>
          <w:spacing w:val="7"/>
        </w:rPr>
        <w:t xml:space="preserve"> </w:t>
      </w:r>
      <w:proofErr w:type="spellStart"/>
      <w:r w:rsidRPr="00EE41C0">
        <w:rPr>
          <w:rFonts w:ascii="Calibri Light" w:hAnsi="Calibri Light" w:cs="Calibri Light"/>
        </w:rPr>
        <w:t>D.Lgs.</w:t>
      </w:r>
      <w:proofErr w:type="spellEnd"/>
      <w:r w:rsidRPr="00EE41C0">
        <w:rPr>
          <w:rFonts w:ascii="Calibri Light" w:hAnsi="Calibri Light" w:cs="Calibri Light"/>
          <w:spacing w:val="9"/>
        </w:rPr>
        <w:t xml:space="preserve"> </w:t>
      </w:r>
      <w:r w:rsidRPr="00EE41C0">
        <w:rPr>
          <w:rFonts w:ascii="Calibri Light" w:hAnsi="Calibri Light" w:cs="Calibri Light"/>
        </w:rPr>
        <w:t>152/06</w:t>
      </w:r>
      <w:r w:rsidRPr="00EE41C0">
        <w:rPr>
          <w:rFonts w:ascii="Calibri Light" w:hAnsi="Calibri Light" w:cs="Calibri Light"/>
          <w:spacing w:val="10"/>
        </w:rPr>
        <w:t xml:space="preserve"> </w:t>
      </w:r>
      <w:r w:rsidRPr="00EE41C0">
        <w:rPr>
          <w:rFonts w:ascii="Calibri Light" w:hAnsi="Calibri Light" w:cs="Calibri Light"/>
        </w:rPr>
        <w:t>e</w:t>
      </w:r>
      <w:r w:rsidRPr="00EE41C0">
        <w:rPr>
          <w:rFonts w:ascii="Calibri Light" w:hAnsi="Calibri Light" w:cs="Calibri Light"/>
          <w:spacing w:val="9"/>
        </w:rPr>
        <w:t xml:space="preserve"> </w:t>
      </w:r>
      <w:r w:rsidRPr="00EE41C0">
        <w:rPr>
          <w:rFonts w:ascii="Calibri Light" w:hAnsi="Calibri Light" w:cs="Calibri Light"/>
        </w:rPr>
        <w:t>ss.mm.ii.,</w:t>
      </w:r>
      <w:r w:rsidRPr="00EE41C0">
        <w:rPr>
          <w:rFonts w:ascii="Calibri Light" w:hAnsi="Calibri Light" w:cs="Calibri Light"/>
          <w:spacing w:val="7"/>
        </w:rPr>
        <w:t xml:space="preserve"> </w:t>
      </w:r>
      <w:r w:rsidRPr="00EE41C0">
        <w:rPr>
          <w:rFonts w:ascii="Calibri Light" w:hAnsi="Calibri Light" w:cs="Calibri Light"/>
        </w:rPr>
        <w:t>con</w:t>
      </w:r>
      <w:r w:rsidRPr="00EE41C0">
        <w:rPr>
          <w:rFonts w:ascii="Calibri Light" w:hAnsi="Calibri Light" w:cs="Calibri Light"/>
          <w:spacing w:val="7"/>
        </w:rPr>
        <w:t xml:space="preserve"> </w:t>
      </w:r>
      <w:r w:rsidRPr="00EE41C0">
        <w:rPr>
          <w:rFonts w:ascii="Calibri Light" w:hAnsi="Calibri Light" w:cs="Calibri Light"/>
        </w:rPr>
        <w:t>il</w:t>
      </w:r>
      <w:r w:rsidRPr="00EE41C0">
        <w:rPr>
          <w:rFonts w:ascii="Calibri Light" w:hAnsi="Calibri Light" w:cs="Calibri Light"/>
          <w:spacing w:val="7"/>
        </w:rPr>
        <w:t xml:space="preserve"> </w:t>
      </w:r>
      <w:r w:rsidRPr="00EE41C0">
        <w:rPr>
          <w:rFonts w:ascii="Calibri Light" w:hAnsi="Calibri Light" w:cs="Calibri Light"/>
        </w:rPr>
        <w:t>pagamento</w:t>
      </w:r>
      <w:r w:rsidRPr="00EE41C0">
        <w:rPr>
          <w:rFonts w:ascii="Calibri Light" w:hAnsi="Calibri Light" w:cs="Calibri Light"/>
          <w:spacing w:val="9"/>
        </w:rPr>
        <w:t xml:space="preserve"> </w:t>
      </w:r>
      <w:r w:rsidRPr="00EE41C0">
        <w:rPr>
          <w:rFonts w:ascii="Calibri Light" w:hAnsi="Calibri Light" w:cs="Calibri Light"/>
        </w:rPr>
        <w:t>di</w:t>
      </w:r>
      <w:r w:rsidRPr="00EE41C0">
        <w:rPr>
          <w:rFonts w:ascii="Calibri Light" w:hAnsi="Calibri Light" w:cs="Calibri Light"/>
          <w:spacing w:val="7"/>
        </w:rPr>
        <w:t xml:space="preserve"> </w:t>
      </w:r>
      <w:r w:rsidRPr="00EE41C0">
        <w:rPr>
          <w:rFonts w:ascii="Calibri Light" w:hAnsi="Calibri Light" w:cs="Calibri Light"/>
        </w:rPr>
        <w:t>sanzione</w:t>
      </w:r>
      <w:r w:rsidRPr="00EE41C0">
        <w:rPr>
          <w:rFonts w:ascii="Calibri Light" w:hAnsi="Calibri Light" w:cs="Calibri Light"/>
          <w:spacing w:val="8"/>
        </w:rPr>
        <w:t xml:space="preserve"> </w:t>
      </w:r>
      <w:r w:rsidRPr="00EE41C0">
        <w:rPr>
          <w:rFonts w:ascii="Calibri Light" w:hAnsi="Calibri Light" w:cs="Calibri Light"/>
        </w:rPr>
        <w:t>amministrativa</w:t>
      </w:r>
      <w:r w:rsidRPr="00EE41C0">
        <w:rPr>
          <w:rFonts w:ascii="Calibri Light" w:hAnsi="Calibri Light" w:cs="Calibri Light"/>
          <w:spacing w:val="8"/>
        </w:rPr>
        <w:t xml:space="preserve"> </w:t>
      </w:r>
      <w:r w:rsidRPr="00EE41C0">
        <w:rPr>
          <w:rFonts w:ascii="Calibri Light" w:hAnsi="Calibri Light" w:cs="Calibri Light"/>
        </w:rPr>
        <w:t>pecuniaria</w:t>
      </w:r>
      <w:r w:rsidRPr="00EE41C0">
        <w:rPr>
          <w:rFonts w:ascii="Calibri Light" w:hAnsi="Calibri Light" w:cs="Calibri Light"/>
          <w:spacing w:val="8"/>
        </w:rPr>
        <w:t xml:space="preserve"> </w:t>
      </w:r>
      <w:r w:rsidRPr="00EE41C0">
        <w:rPr>
          <w:rFonts w:ascii="Calibri Light" w:hAnsi="Calibri Light" w:cs="Calibri Light"/>
        </w:rPr>
        <w:t>da€ 25,00 a € 500,00 a seconda del tipo di violazione commessa, come da disposizioni di cui alla Legge 24 novembre 1981, n. 689 e ss.mm.ii.</w:t>
      </w:r>
    </w:p>
    <w:p w14:paraId="698FC065" w14:textId="77777777" w:rsidR="003F03AB" w:rsidRPr="00EE41C0" w:rsidRDefault="00506C63" w:rsidP="006C2193">
      <w:pPr>
        <w:pStyle w:val="Corpotesto"/>
        <w:ind w:left="0"/>
        <w:contextualSpacing/>
        <w:jc w:val="both"/>
        <w:rPr>
          <w:rFonts w:ascii="Calibri Light" w:hAnsi="Calibri Light" w:cs="Calibri Light"/>
        </w:rPr>
      </w:pPr>
      <w:r w:rsidRPr="00EE41C0">
        <w:rPr>
          <w:rFonts w:ascii="Calibri Light" w:hAnsi="Calibri Light" w:cs="Calibri Light"/>
        </w:rPr>
        <w:t>L’applicazione delle sanzioni non esclude i diritti del Comune, del gestore o di terzi al risarcimento degli eventuali danni dagli stessi subiti.</w:t>
      </w:r>
    </w:p>
    <w:p w14:paraId="4AD4DD80" w14:textId="77777777" w:rsidR="003F03AB" w:rsidRPr="00EE41C0" w:rsidRDefault="00506C63" w:rsidP="006C2193">
      <w:pPr>
        <w:pStyle w:val="Corpotesto"/>
        <w:ind w:left="0"/>
        <w:contextualSpacing/>
        <w:jc w:val="both"/>
        <w:rPr>
          <w:rFonts w:ascii="Calibri Light" w:hAnsi="Calibri Light" w:cs="Calibri Light"/>
        </w:rPr>
      </w:pPr>
      <w:r w:rsidRPr="00EE41C0">
        <w:rPr>
          <w:rFonts w:ascii="Calibri Light" w:hAnsi="Calibri Light" w:cs="Calibri Light"/>
        </w:rPr>
        <w:t>Sono preposti alla vigilanza sul rispetto delle norme del presente Disciplinare tutte la Polizia Municipale, i Carabinieri, La Polizia di Stato, le Guardie Forestali, le Guardie Ecologiche Volontarie, la Guardia di Finanza oltre agli operatori di Enti e Agenzie preposti alla tutela dell’Ambiente nonché</w:t>
      </w:r>
      <w:r w:rsidRPr="00EE41C0">
        <w:rPr>
          <w:rFonts w:ascii="Calibri Light" w:hAnsi="Calibri Light" w:cs="Calibri Light"/>
          <w:spacing w:val="-1"/>
        </w:rPr>
        <w:t xml:space="preserve"> </w:t>
      </w:r>
      <w:r w:rsidRPr="00EE41C0">
        <w:rPr>
          <w:rFonts w:ascii="Calibri Light" w:hAnsi="Calibri Light" w:cs="Calibri Light"/>
        </w:rPr>
        <w:t>all’A.S.L.</w:t>
      </w:r>
    </w:p>
    <w:p w14:paraId="6EE10379" w14:textId="71C5A1BA" w:rsidR="003F03AB" w:rsidRDefault="00506C63" w:rsidP="006C2193">
      <w:pPr>
        <w:pStyle w:val="Corpotesto"/>
        <w:ind w:left="0"/>
        <w:contextualSpacing/>
        <w:jc w:val="both"/>
        <w:rPr>
          <w:rFonts w:ascii="Calibri Light" w:hAnsi="Calibri Light" w:cs="Calibri Light"/>
        </w:rPr>
      </w:pPr>
      <w:r w:rsidRPr="00EE41C0">
        <w:rPr>
          <w:rFonts w:ascii="Calibri Light" w:hAnsi="Calibri Light" w:cs="Calibri Light"/>
        </w:rPr>
        <w:t>Il personale preposto dal gestore alla sorveglianza del C</w:t>
      </w:r>
      <w:r w:rsidR="00B32E8A" w:rsidRPr="00EE41C0">
        <w:rPr>
          <w:rFonts w:ascii="Calibri Light" w:hAnsi="Calibri Light" w:cs="Calibri Light"/>
        </w:rPr>
        <w:t>C</w:t>
      </w:r>
      <w:r w:rsidRPr="00EE41C0">
        <w:rPr>
          <w:rFonts w:ascii="Calibri Light" w:hAnsi="Calibri Light" w:cs="Calibri Light"/>
        </w:rPr>
        <w:t>R è tenuto a verificare il rispetto del</w:t>
      </w:r>
      <w:r w:rsidR="00AB5961" w:rsidRPr="00EE41C0">
        <w:rPr>
          <w:rFonts w:ascii="Calibri Light" w:hAnsi="Calibri Light" w:cs="Calibri Light"/>
        </w:rPr>
        <w:t xml:space="preserve"> </w:t>
      </w:r>
      <w:r w:rsidRPr="00EE41C0">
        <w:rPr>
          <w:rFonts w:ascii="Calibri Light" w:hAnsi="Calibri Light" w:cs="Calibri Light"/>
        </w:rPr>
        <w:t>presente Disciplinare e a segnalare eventuali infrazioni alla Polizia Municipale e alle altre Autorità competenti per Legge in materia di tutela e di vigilanza ambientali.</w:t>
      </w:r>
    </w:p>
    <w:p w14:paraId="63185E64" w14:textId="77777777" w:rsidR="006C2193" w:rsidRPr="00EE41C0" w:rsidRDefault="006C2193" w:rsidP="006C2193">
      <w:pPr>
        <w:pStyle w:val="Corpotesto"/>
        <w:ind w:left="0"/>
        <w:contextualSpacing/>
        <w:jc w:val="both"/>
        <w:rPr>
          <w:rFonts w:ascii="Calibri Light" w:hAnsi="Calibri Light" w:cs="Calibri Light"/>
        </w:rPr>
      </w:pPr>
    </w:p>
    <w:p w14:paraId="494F1C17" w14:textId="4B2866B8" w:rsidR="003F03AB" w:rsidRPr="00EE41C0" w:rsidRDefault="00506C63" w:rsidP="006C2193">
      <w:pPr>
        <w:pStyle w:val="Titolo1"/>
        <w:spacing w:before="0"/>
        <w:ind w:left="0" w:right="-1"/>
        <w:contextualSpacing/>
        <w:jc w:val="both"/>
        <w:rPr>
          <w:rFonts w:ascii="Eras Medium ITC" w:eastAsia="Garamond" w:hAnsi="Eras Medium ITC" w:cs="Garamond"/>
          <w:color w:val="C00000"/>
          <w:spacing w:val="-1"/>
          <w:sz w:val="22"/>
          <w:szCs w:val="22"/>
        </w:rPr>
      </w:pPr>
      <w:bookmarkStart w:id="17" w:name="_Toc182393515"/>
      <w:r w:rsidRPr="00EE41C0">
        <w:rPr>
          <w:rFonts w:ascii="Eras Medium ITC" w:eastAsia="Garamond" w:hAnsi="Eras Medium ITC" w:cs="Garamond"/>
          <w:color w:val="C00000"/>
          <w:spacing w:val="-1"/>
          <w:sz w:val="22"/>
          <w:szCs w:val="22"/>
        </w:rPr>
        <w:t>Art. 1</w:t>
      </w:r>
      <w:r w:rsidR="00EE41C0" w:rsidRPr="00EE41C0">
        <w:rPr>
          <w:rFonts w:ascii="Eras Medium ITC" w:eastAsia="Garamond" w:hAnsi="Eras Medium ITC" w:cs="Garamond"/>
          <w:color w:val="C00000"/>
          <w:spacing w:val="-1"/>
          <w:sz w:val="22"/>
          <w:szCs w:val="22"/>
        </w:rPr>
        <w:t>8</w:t>
      </w:r>
      <w:r w:rsidRPr="00EE41C0">
        <w:rPr>
          <w:rFonts w:ascii="Eras Medium ITC" w:eastAsia="Garamond" w:hAnsi="Eras Medium ITC" w:cs="Garamond"/>
          <w:color w:val="C00000"/>
          <w:spacing w:val="-1"/>
          <w:sz w:val="22"/>
          <w:szCs w:val="22"/>
        </w:rPr>
        <w:t xml:space="preserve"> – Permanenza dei rifiuti</w:t>
      </w:r>
      <w:bookmarkEnd w:id="17"/>
    </w:p>
    <w:p w14:paraId="7AF5695B" w14:textId="2382F49F" w:rsidR="003F03AB" w:rsidRPr="00EE41C0" w:rsidRDefault="00506C63" w:rsidP="006C2193">
      <w:pPr>
        <w:pStyle w:val="Corpotesto"/>
        <w:ind w:left="0"/>
        <w:contextualSpacing/>
        <w:jc w:val="both"/>
        <w:rPr>
          <w:rFonts w:ascii="Calibri Light" w:hAnsi="Calibri Light" w:cs="Calibri Light"/>
        </w:rPr>
      </w:pPr>
      <w:r w:rsidRPr="00EE41C0">
        <w:rPr>
          <w:rFonts w:ascii="Calibri Light" w:hAnsi="Calibri Light" w:cs="Calibri Light"/>
        </w:rPr>
        <w:t>I rifiuti conferiti presso il C</w:t>
      </w:r>
      <w:r w:rsidR="005530DF" w:rsidRPr="00EE41C0">
        <w:rPr>
          <w:rFonts w:ascii="Calibri Light" w:hAnsi="Calibri Light" w:cs="Calibri Light"/>
        </w:rPr>
        <w:t>C</w:t>
      </w:r>
      <w:r w:rsidRPr="00EE41C0">
        <w:rPr>
          <w:rFonts w:ascii="Calibri Light" w:hAnsi="Calibri Light" w:cs="Calibri Light"/>
        </w:rPr>
        <w:t xml:space="preserve">R devono essere avviati al recupero/smaltimento entro </w:t>
      </w:r>
      <w:proofErr w:type="gramStart"/>
      <w:r w:rsidRPr="00EE41C0">
        <w:rPr>
          <w:rFonts w:ascii="Calibri Light" w:hAnsi="Calibri Light" w:cs="Calibri Light"/>
        </w:rPr>
        <w:t>3</w:t>
      </w:r>
      <w:proofErr w:type="gramEnd"/>
      <w:r w:rsidRPr="00EE41C0">
        <w:rPr>
          <w:rFonts w:ascii="Calibri Light" w:hAnsi="Calibri Light" w:cs="Calibri Light"/>
        </w:rPr>
        <w:t xml:space="preserve"> mesi al massimo dal giorno di conferimento.</w:t>
      </w:r>
      <w:r w:rsidR="005530DF" w:rsidRPr="00EE41C0">
        <w:rPr>
          <w:rFonts w:ascii="Calibri Light" w:hAnsi="Calibri Light" w:cs="Calibri Light"/>
        </w:rPr>
        <w:t xml:space="preserve"> Ciò comporterà, in caso di conferimenti continuati, un avvio all’impianto successivo di ogni singola frazione, pericolosa o </w:t>
      </w:r>
      <w:proofErr w:type="gramStart"/>
      <w:r w:rsidR="005530DF" w:rsidRPr="00EE41C0">
        <w:rPr>
          <w:rFonts w:ascii="Calibri Light" w:hAnsi="Calibri Light" w:cs="Calibri Light"/>
        </w:rPr>
        <w:t>non</w:t>
      </w:r>
      <w:proofErr w:type="gramEnd"/>
      <w:r w:rsidR="005530DF" w:rsidRPr="00EE41C0">
        <w:rPr>
          <w:rFonts w:ascii="Calibri Light" w:hAnsi="Calibri Light" w:cs="Calibri Light"/>
        </w:rPr>
        <w:t xml:space="preserve">, almeno una volta ogni </w:t>
      </w:r>
      <w:proofErr w:type="gramStart"/>
      <w:r w:rsidR="005530DF" w:rsidRPr="00EE41C0">
        <w:rPr>
          <w:rFonts w:ascii="Calibri Light" w:hAnsi="Calibri Light" w:cs="Calibri Light"/>
        </w:rPr>
        <w:t>3</w:t>
      </w:r>
      <w:proofErr w:type="gramEnd"/>
      <w:r w:rsidR="005530DF" w:rsidRPr="00EE41C0">
        <w:rPr>
          <w:rFonts w:ascii="Calibri Light" w:hAnsi="Calibri Light" w:cs="Calibri Light"/>
        </w:rPr>
        <w:t xml:space="preserve"> mesi.</w:t>
      </w:r>
    </w:p>
    <w:p w14:paraId="0A3B6C98" w14:textId="29482000" w:rsidR="005530DF" w:rsidRPr="00EE41C0" w:rsidRDefault="005530DF" w:rsidP="006C2193">
      <w:pPr>
        <w:pStyle w:val="Corpotesto"/>
        <w:ind w:left="0"/>
        <w:contextualSpacing/>
        <w:jc w:val="both"/>
        <w:rPr>
          <w:rFonts w:ascii="Calibri Light" w:hAnsi="Calibri Light" w:cs="Calibri Light"/>
        </w:rPr>
      </w:pPr>
      <w:r w:rsidRPr="00EE41C0">
        <w:rPr>
          <w:rFonts w:ascii="Calibri Light" w:hAnsi="Calibri Light" w:cs="Calibri Light"/>
        </w:rPr>
        <w:t xml:space="preserve">La frazione organica deve essere avviata agli impianti di recupero entro 72 ore, allo scopo di prevenire la formazione di </w:t>
      </w:r>
      <w:proofErr w:type="spellStart"/>
      <w:r w:rsidRPr="00EE41C0">
        <w:rPr>
          <w:rFonts w:ascii="Calibri Light" w:hAnsi="Calibri Light" w:cs="Calibri Light"/>
        </w:rPr>
        <w:t>eissioni</w:t>
      </w:r>
      <w:proofErr w:type="spellEnd"/>
      <w:r w:rsidRPr="00EE41C0">
        <w:rPr>
          <w:rFonts w:ascii="Calibri Light" w:hAnsi="Calibri Light" w:cs="Calibri Light"/>
        </w:rPr>
        <w:t xml:space="preserve"> odorigene.</w:t>
      </w:r>
    </w:p>
    <w:p w14:paraId="044B5BEF" w14:textId="7A2B0322" w:rsidR="005530DF" w:rsidRPr="00EE41C0" w:rsidRDefault="005530DF" w:rsidP="006C2193">
      <w:pPr>
        <w:pStyle w:val="Corpotesto"/>
        <w:ind w:left="0"/>
        <w:contextualSpacing/>
        <w:jc w:val="both"/>
        <w:rPr>
          <w:rFonts w:ascii="Calibri Light" w:hAnsi="Calibri Light" w:cs="Calibri Light"/>
        </w:rPr>
      </w:pPr>
      <w:r w:rsidRPr="00EE41C0">
        <w:rPr>
          <w:rFonts w:ascii="Calibri Light" w:hAnsi="Calibri Light" w:cs="Calibri Light"/>
        </w:rPr>
        <w:t>Il Gestore dovrà in ogni caso valutare correttamente tempi e modi di deposito delle singole frazioni per consentire comunque un deposito corretto di alcune frazioni maggiormente soggette a deperimento (sfalci e potature, carta, cartone)</w:t>
      </w:r>
    </w:p>
    <w:p w14:paraId="7724EFC7" w14:textId="5B63F76C" w:rsidR="003F03AB" w:rsidRDefault="00506C63" w:rsidP="006C2193">
      <w:pPr>
        <w:pStyle w:val="Corpotesto"/>
        <w:ind w:left="0"/>
        <w:contextualSpacing/>
        <w:jc w:val="both"/>
        <w:rPr>
          <w:rFonts w:ascii="Calibri Light" w:hAnsi="Calibri Light" w:cs="Calibri Light"/>
        </w:rPr>
      </w:pPr>
      <w:r w:rsidRPr="00EE41C0">
        <w:rPr>
          <w:rFonts w:ascii="Calibri Light" w:hAnsi="Calibri Light" w:cs="Calibri Light"/>
        </w:rPr>
        <w:t xml:space="preserve">Il </w:t>
      </w:r>
      <w:r w:rsidR="005530DF" w:rsidRPr="00EE41C0">
        <w:rPr>
          <w:rFonts w:ascii="Calibri Light" w:hAnsi="Calibri Light" w:cs="Calibri Light"/>
        </w:rPr>
        <w:t>G</w:t>
      </w:r>
      <w:r w:rsidRPr="00EE41C0">
        <w:rPr>
          <w:rFonts w:ascii="Calibri Light" w:hAnsi="Calibri Light" w:cs="Calibri Light"/>
        </w:rPr>
        <w:t>estore è tenuto a pesare i rifiuti in ingresso e in uscita, prima di inviarli al recupero e allo smaltimento, suddivisi per frazioni merceologiche omogenee, a conservare le bolle di pesatura e a eseguire le relative annotazioni secondo la normativa vigente.</w:t>
      </w:r>
    </w:p>
    <w:p w14:paraId="07EE1C15" w14:textId="77777777" w:rsidR="006C2193" w:rsidRPr="00EE41C0" w:rsidRDefault="006C2193" w:rsidP="006C2193">
      <w:pPr>
        <w:pStyle w:val="Corpotesto"/>
        <w:ind w:left="0"/>
        <w:contextualSpacing/>
        <w:jc w:val="both"/>
        <w:rPr>
          <w:rFonts w:ascii="Calibri Light" w:hAnsi="Calibri Light" w:cs="Calibri Light"/>
        </w:rPr>
      </w:pPr>
    </w:p>
    <w:p w14:paraId="5F0F9C6D" w14:textId="6840849E" w:rsidR="003F03AB" w:rsidRPr="00EE41C0" w:rsidRDefault="00506C63" w:rsidP="006C2193">
      <w:pPr>
        <w:pStyle w:val="Titolo1"/>
        <w:spacing w:before="0"/>
        <w:ind w:left="0" w:right="-1"/>
        <w:contextualSpacing/>
        <w:jc w:val="both"/>
        <w:rPr>
          <w:rFonts w:ascii="Eras Medium ITC" w:eastAsia="Garamond" w:hAnsi="Eras Medium ITC" w:cs="Garamond"/>
          <w:color w:val="C00000"/>
          <w:spacing w:val="-1"/>
          <w:sz w:val="22"/>
          <w:szCs w:val="22"/>
        </w:rPr>
      </w:pPr>
      <w:bookmarkStart w:id="18" w:name="_Toc182393516"/>
      <w:r w:rsidRPr="00EE41C0">
        <w:rPr>
          <w:rFonts w:ascii="Eras Medium ITC" w:eastAsia="Garamond" w:hAnsi="Eras Medium ITC" w:cs="Garamond"/>
          <w:color w:val="C00000"/>
          <w:spacing w:val="-1"/>
          <w:sz w:val="22"/>
          <w:szCs w:val="22"/>
        </w:rPr>
        <w:t>Art. 1</w:t>
      </w:r>
      <w:r w:rsidR="00EE41C0" w:rsidRPr="00EE41C0">
        <w:rPr>
          <w:rFonts w:ascii="Eras Medium ITC" w:eastAsia="Garamond" w:hAnsi="Eras Medium ITC" w:cs="Garamond"/>
          <w:color w:val="C00000"/>
          <w:spacing w:val="-1"/>
          <w:sz w:val="22"/>
          <w:szCs w:val="22"/>
        </w:rPr>
        <w:t>9</w:t>
      </w:r>
      <w:r w:rsidRPr="00EE41C0">
        <w:rPr>
          <w:rFonts w:ascii="Eras Medium ITC" w:eastAsia="Garamond" w:hAnsi="Eras Medium ITC" w:cs="Garamond"/>
          <w:color w:val="C00000"/>
          <w:spacing w:val="-1"/>
          <w:sz w:val="22"/>
          <w:szCs w:val="22"/>
        </w:rPr>
        <w:t xml:space="preserve"> – Rinvio normativo</w:t>
      </w:r>
      <w:bookmarkEnd w:id="18"/>
    </w:p>
    <w:p w14:paraId="74F0FA9B" w14:textId="77777777" w:rsidR="003F03AB" w:rsidRPr="00EE41C0" w:rsidRDefault="00506C63" w:rsidP="006C2193">
      <w:pPr>
        <w:pStyle w:val="Corpotesto"/>
        <w:ind w:left="0"/>
        <w:contextualSpacing/>
        <w:jc w:val="both"/>
        <w:rPr>
          <w:rFonts w:ascii="Calibri Light" w:hAnsi="Calibri Light" w:cs="Calibri Light"/>
        </w:rPr>
      </w:pPr>
      <w:r w:rsidRPr="00EE41C0">
        <w:rPr>
          <w:rFonts w:ascii="Calibri Light" w:hAnsi="Calibri Light" w:cs="Calibri Light"/>
        </w:rPr>
        <w:lastRenderedPageBreak/>
        <w:t>Il presente Disciplinare integra i Regolamenti comunali precedentemente approvati in materia di gestione dei rifiuti urbani.</w:t>
      </w:r>
    </w:p>
    <w:p w14:paraId="19C9FE1A" w14:textId="6DA10896" w:rsidR="0007003B" w:rsidRPr="00133468" w:rsidRDefault="00506C63" w:rsidP="006C2193">
      <w:pPr>
        <w:pStyle w:val="Corpotesto"/>
        <w:ind w:left="0"/>
        <w:contextualSpacing/>
        <w:jc w:val="both"/>
        <w:rPr>
          <w:rFonts w:ascii="Calibri Light" w:hAnsi="Calibri Light" w:cs="Calibri Light"/>
        </w:rPr>
      </w:pPr>
      <w:r w:rsidRPr="00EE41C0">
        <w:rPr>
          <w:rFonts w:ascii="Calibri Light" w:hAnsi="Calibri Light" w:cs="Calibri Light"/>
        </w:rPr>
        <w:t>Per quanto non è espressamente previsto nel presente Disciplinare, si rinvia alle altre norme vigenti in</w:t>
      </w:r>
      <w:r w:rsidRPr="00EE41C0">
        <w:rPr>
          <w:rFonts w:ascii="Calibri Light" w:hAnsi="Calibri Light" w:cs="Calibri Light"/>
          <w:spacing w:val="-1"/>
        </w:rPr>
        <w:t xml:space="preserve"> </w:t>
      </w:r>
      <w:r w:rsidRPr="00EE41C0">
        <w:rPr>
          <w:rFonts w:ascii="Calibri Light" w:hAnsi="Calibri Light" w:cs="Calibri Light"/>
        </w:rPr>
        <w:t>materia.</w:t>
      </w:r>
    </w:p>
    <w:p w14:paraId="73A0100C" w14:textId="2493D865" w:rsidR="006C2193" w:rsidRPr="006C2193" w:rsidRDefault="006C2193" w:rsidP="006C2193">
      <w:pPr>
        <w:spacing w:before="120" w:line="300" w:lineRule="exact"/>
        <w:jc w:val="right"/>
        <w:rPr>
          <w:rFonts w:ascii="Calibri Light" w:eastAsia="Times New Roman" w:hAnsi="Calibri Light" w:cs="Calibri Light"/>
          <w:iCs/>
          <w:u w:val="single"/>
        </w:rPr>
      </w:pPr>
      <w:bookmarkStart w:id="19" w:name="OLE_LINK1"/>
      <w:bookmarkStart w:id="20" w:name="OLE_LINK2"/>
      <w:r w:rsidRPr="006C2193">
        <w:rPr>
          <w:rFonts w:ascii="Calibri Light" w:eastAsia="Times New Roman" w:hAnsi="Calibri Light" w:cs="Calibri Light"/>
          <w:iCs/>
          <w:u w:val="single"/>
        </w:rPr>
        <w:t xml:space="preserve">ALLEGATO 1 A D.M. 8 APRILE 2008 e </w:t>
      </w:r>
      <w:proofErr w:type="spellStart"/>
      <w:r w:rsidRPr="006C2193">
        <w:rPr>
          <w:rFonts w:ascii="Calibri Light" w:eastAsia="Times New Roman" w:hAnsi="Calibri Light" w:cs="Calibri Light"/>
          <w:iCs/>
          <w:u w:val="single"/>
        </w:rPr>
        <w:t>ssmmii</w:t>
      </w:r>
      <w:proofErr w:type="spellEnd"/>
    </w:p>
    <w:p w14:paraId="11DCC676" w14:textId="7C6ACED5" w:rsidR="006C2193" w:rsidRPr="00B64321" w:rsidRDefault="006C2193" w:rsidP="006C2193">
      <w:pPr>
        <w:spacing w:before="120" w:line="300" w:lineRule="exact"/>
        <w:jc w:val="center"/>
        <w:rPr>
          <w:rFonts w:ascii="Calibri Light" w:eastAsia="Times New Roman" w:hAnsi="Calibri Light" w:cs="Calibri Light"/>
          <w:b/>
          <w:bCs/>
          <w:iCs/>
        </w:rPr>
      </w:pPr>
      <w:r w:rsidRPr="00B64321">
        <w:rPr>
          <w:rFonts w:ascii="Calibri Light" w:eastAsia="Times New Roman" w:hAnsi="Calibri Light" w:cs="Calibri Light"/>
          <w:b/>
          <w:bCs/>
          <w:iCs/>
        </w:rPr>
        <w:t>Modulo di conferimento rifiuti presso il Centro Comunale di Raccolta di</w:t>
      </w:r>
      <w:r w:rsidR="006430B5">
        <w:rPr>
          <w:rFonts w:ascii="Calibri Light" w:eastAsia="Times New Roman" w:hAnsi="Calibri Light" w:cs="Calibri Light"/>
          <w:b/>
          <w:bCs/>
          <w:iCs/>
        </w:rPr>
        <w:t xml:space="preserve"> BACOLI</w:t>
      </w:r>
    </w:p>
    <w:p w14:paraId="5DB6694B" w14:textId="77777777" w:rsidR="006C2193" w:rsidRPr="00B64321" w:rsidRDefault="006C2193" w:rsidP="006C2193">
      <w:pPr>
        <w:spacing w:before="120" w:line="300" w:lineRule="exact"/>
        <w:jc w:val="right"/>
        <w:rPr>
          <w:rFonts w:ascii="Calibri Light" w:eastAsia="Times New Roman" w:hAnsi="Calibri Light" w:cs="Calibri Light"/>
          <w:b/>
          <w:bCs/>
          <w:iCs/>
          <w:sz w:val="24"/>
          <w:szCs w:val="24"/>
        </w:rPr>
      </w:pPr>
      <w:r w:rsidRPr="00B64321">
        <w:rPr>
          <w:rFonts w:ascii="Calibri Light" w:eastAsia="Times New Roman" w:hAnsi="Calibri Light" w:cs="Calibri Light"/>
          <w:b/>
          <w:bCs/>
          <w:iCs/>
          <w:sz w:val="24"/>
          <w:szCs w:val="24"/>
        </w:rPr>
        <w:t>N._________________/</w:t>
      </w:r>
      <w:r>
        <w:rPr>
          <w:rFonts w:ascii="Calibri Light" w:eastAsia="Times New Roman" w:hAnsi="Calibri Light" w:cs="Calibri Light"/>
          <w:b/>
          <w:bCs/>
          <w:iCs/>
          <w:sz w:val="24"/>
          <w:szCs w:val="24"/>
        </w:rPr>
        <w:t>24</w:t>
      </w:r>
    </w:p>
    <w:bookmarkEnd w:id="19"/>
    <w:bookmarkEnd w:id="20"/>
    <w:p w14:paraId="39F24693" w14:textId="77777777" w:rsidR="006C2193" w:rsidRPr="00B64321" w:rsidRDefault="006C2193" w:rsidP="006C2193">
      <w:pPr>
        <w:spacing w:before="120" w:line="300" w:lineRule="exact"/>
        <w:jc w:val="both"/>
        <w:rPr>
          <w:rFonts w:ascii="Calibri Light" w:eastAsia="Times New Roman" w:hAnsi="Calibri Light" w:cs="Calibri Light"/>
          <w:bCs/>
          <w:sz w:val="24"/>
          <w:szCs w:val="20"/>
        </w:rPr>
      </w:pPr>
      <w:r w:rsidRPr="00B64321">
        <w:rPr>
          <w:rFonts w:ascii="Calibri Light" w:eastAsia="Times New Roman" w:hAnsi="Calibri Light" w:cs="Calibri Light"/>
          <w:noProof/>
          <w:sz w:val="24"/>
          <w:szCs w:val="20"/>
        </w:rPr>
        <mc:AlternateContent>
          <mc:Choice Requires="wps">
            <w:drawing>
              <wp:anchor distT="0" distB="0" distL="114300" distR="114300" simplePos="0" relativeHeight="251660288" behindDoc="0" locked="0" layoutInCell="1" allowOverlap="1" wp14:anchorId="76AC2635" wp14:editId="4542ACB9">
                <wp:simplePos x="0" y="0"/>
                <wp:positionH relativeFrom="page">
                  <wp:posOffset>1009650</wp:posOffset>
                </wp:positionH>
                <wp:positionV relativeFrom="paragraph">
                  <wp:posOffset>158115</wp:posOffset>
                </wp:positionV>
                <wp:extent cx="5791200" cy="1323975"/>
                <wp:effectExtent l="0" t="0" r="0" b="9525"/>
                <wp:wrapNone/>
                <wp:docPr id="936981084" name="Casella di tes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323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29817" w14:textId="77777777" w:rsidR="006C2193" w:rsidRPr="00A00906" w:rsidRDefault="006C2193" w:rsidP="006C2193">
                            <w:pPr>
                              <w:spacing w:line="480" w:lineRule="auto"/>
                              <w:rPr>
                                <w:rFonts w:ascii="Calibri Light" w:hAnsi="Calibri Light" w:cs="Calibri Light"/>
                                <w:b/>
                              </w:rPr>
                            </w:pPr>
                            <w:r w:rsidRPr="00A00906">
                              <w:rPr>
                                <w:rFonts w:ascii="Calibri Light" w:hAnsi="Calibri Light" w:cs="Calibri Light"/>
                                <w:b/>
                              </w:rPr>
                              <w:t xml:space="preserve">NOMINATIVO UTENZA </w:t>
                            </w:r>
                            <w:r w:rsidRPr="00A00906">
                              <w:rPr>
                                <w:rFonts w:ascii="Calibri Light" w:hAnsi="Calibri Light" w:cs="Calibri Light"/>
                              </w:rPr>
                              <w:t>_______</w:t>
                            </w:r>
                            <w:r w:rsidRPr="00A00906">
                              <w:rPr>
                                <w:rFonts w:ascii="Calibri Light" w:hAnsi="Calibri Light" w:cs="Calibri Light"/>
                                <w:i/>
                              </w:rPr>
                              <w:t>______________________</w:t>
                            </w:r>
                            <w:bookmarkStart w:id="21" w:name="OLE_LINK22"/>
                            <w:bookmarkStart w:id="22" w:name="OLE_LINK23"/>
                            <w:bookmarkStart w:id="23" w:name="OLE_LINK24"/>
                            <w:bookmarkStart w:id="24" w:name="OLE_LINK25"/>
                            <w:bookmarkStart w:id="25" w:name="OLE_LINK26"/>
                            <w:r w:rsidRPr="00A00906">
                              <w:rPr>
                                <w:rFonts w:ascii="Calibri Light" w:hAnsi="Calibri Light" w:cs="Calibri Light"/>
                                <w:i/>
                              </w:rPr>
                              <w:t>____</w:t>
                            </w:r>
                            <w:bookmarkEnd w:id="21"/>
                            <w:bookmarkEnd w:id="22"/>
                            <w:bookmarkEnd w:id="23"/>
                            <w:bookmarkEnd w:id="24"/>
                            <w:bookmarkEnd w:id="25"/>
                            <w:r w:rsidRPr="00A00906">
                              <w:rPr>
                                <w:rFonts w:ascii="Calibri Light" w:hAnsi="Calibri Light" w:cs="Calibri Light"/>
                                <w:i/>
                              </w:rPr>
                              <w:t>____</w:t>
                            </w:r>
                            <w:r w:rsidRPr="00A00906">
                              <w:rPr>
                                <w:rFonts w:ascii="Calibri Light" w:hAnsi="Calibri Light" w:cs="Calibri Light"/>
                              </w:rPr>
                              <w:t>______</w:t>
                            </w:r>
                          </w:p>
                          <w:p w14:paraId="20618865" w14:textId="77777777" w:rsidR="006C2193" w:rsidRPr="00A00906" w:rsidRDefault="006C2193" w:rsidP="006C2193">
                            <w:pPr>
                              <w:spacing w:line="480" w:lineRule="auto"/>
                              <w:rPr>
                                <w:rFonts w:ascii="Calibri Light" w:hAnsi="Calibri Light" w:cs="Calibri Light"/>
                                <w:i/>
                              </w:rPr>
                            </w:pPr>
                            <w:r w:rsidRPr="00A00906">
                              <w:rPr>
                                <w:rFonts w:ascii="Calibri Light" w:hAnsi="Calibri Light" w:cs="Calibri Light"/>
                                <w:b/>
                              </w:rPr>
                              <w:t xml:space="preserve">C.F./P.IVA: </w:t>
                            </w:r>
                            <w:r w:rsidRPr="00A00906">
                              <w:rPr>
                                <w:rFonts w:ascii="Calibri Light" w:hAnsi="Calibri Light" w:cs="Calibri Light"/>
                              </w:rPr>
                              <w:t>_________________</w:t>
                            </w:r>
                            <w:r w:rsidRPr="00A00906">
                              <w:rPr>
                                <w:rFonts w:ascii="Calibri Light" w:hAnsi="Calibri Light" w:cs="Calibri Light"/>
                                <w:i/>
                              </w:rPr>
                              <w:t>________</w:t>
                            </w:r>
                            <w:r w:rsidRPr="00A00906">
                              <w:rPr>
                                <w:rFonts w:ascii="Calibri Light" w:hAnsi="Calibri Light" w:cs="Calibri Light"/>
                              </w:rPr>
                              <w:t>_________________</w:t>
                            </w:r>
                            <w:r w:rsidRPr="00A00906">
                              <w:rPr>
                                <w:rFonts w:ascii="Calibri Light" w:hAnsi="Calibri Light" w:cs="Calibri Light"/>
                                <w:i/>
                              </w:rPr>
                              <w:t>___________</w:t>
                            </w:r>
                          </w:p>
                          <w:p w14:paraId="58BA3CAB" w14:textId="77777777" w:rsidR="006C2193" w:rsidRPr="00A00906" w:rsidRDefault="006C2193" w:rsidP="006C2193">
                            <w:pPr>
                              <w:spacing w:line="480" w:lineRule="auto"/>
                              <w:rPr>
                                <w:rFonts w:ascii="Calibri Light" w:hAnsi="Calibri Light" w:cs="Calibri Light"/>
                              </w:rPr>
                            </w:pPr>
                            <w:r w:rsidRPr="00A00906">
                              <w:rPr>
                                <w:rFonts w:ascii="Calibri Light" w:hAnsi="Calibri Light" w:cs="Calibri Light"/>
                                <w:b/>
                              </w:rPr>
                              <w:t>INDIRIZZO: ____</w:t>
                            </w:r>
                            <w:r w:rsidRPr="00A00906">
                              <w:rPr>
                                <w:rFonts w:ascii="Calibri Light" w:hAnsi="Calibri Light" w:cs="Calibri Light"/>
                              </w:rPr>
                              <w:t>_________________________________________________</w:t>
                            </w:r>
                          </w:p>
                          <w:p w14:paraId="7BB64BE0" w14:textId="77777777" w:rsidR="006C2193" w:rsidRDefault="006C2193" w:rsidP="006C2193">
                            <w:pPr>
                              <w:spacing w:line="276" w:lineRule="auto"/>
                              <w:ind w:right="-20"/>
                              <w:jc w:val="center"/>
                              <w:rPr>
                                <w:b/>
                                <w:sz w:val="20"/>
                              </w:rPr>
                            </w:pP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AC2635" id="_x0000_t202" coordsize="21600,21600" o:spt="202" path="m,l,21600r21600,l21600,xe">
                <v:stroke joinstyle="miter"/>
                <v:path gradientshapeok="t" o:connecttype="rect"/>
              </v:shapetype>
              <v:shape id="Casella di testo 13" o:spid="_x0000_s1026" type="#_x0000_t202" style="position:absolute;left:0;text-align:left;margin-left:79.5pt;margin-top:12.45pt;width:456pt;height:104.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" filled="f" stroked="f">
                <v:textbox>
                  <w:txbxContent>
                    <w:p w14:paraId="6C129817" w14:textId="77777777" w:rsidR="006C2193" w:rsidRPr="00A00906" w:rsidRDefault="006C2193" w:rsidP="006C2193">
                      <w:pPr>
                        <w:spacing w:line="480" w:lineRule="auto"/>
                        <w:rPr>
                          <w:rFonts w:ascii="Calibri Light" w:hAnsi="Calibri Light" w:cs="Calibri Light"/>
                          <w:b/>
                        </w:rPr>
                      </w:pPr>
                      <w:r w:rsidRPr="00A00906">
                        <w:rPr>
                          <w:rFonts w:ascii="Calibri Light" w:hAnsi="Calibri Light" w:cs="Calibri Light"/>
                          <w:b/>
                        </w:rPr>
                        <w:t xml:space="preserve">NOMINATIVO UTENZA </w:t>
                      </w:r>
                      <w:r w:rsidRPr="00A00906">
                        <w:rPr>
                          <w:rFonts w:ascii="Calibri Light" w:hAnsi="Calibri Light" w:cs="Calibri Light"/>
                        </w:rPr>
                        <w:t>_______</w:t>
                      </w:r>
                      <w:r w:rsidRPr="00A00906">
                        <w:rPr>
                          <w:rFonts w:ascii="Calibri Light" w:hAnsi="Calibri Light" w:cs="Calibri Light"/>
                          <w:i/>
                        </w:rPr>
                        <w:t>______________________</w:t>
                      </w:r>
                      <w:bookmarkStart w:id="26" w:name="OLE_LINK22"/>
                      <w:bookmarkStart w:id="27" w:name="OLE_LINK23"/>
                      <w:bookmarkStart w:id="28" w:name="OLE_LINK24"/>
                      <w:bookmarkStart w:id="29" w:name="OLE_LINK25"/>
                      <w:bookmarkStart w:id="30" w:name="OLE_LINK26"/>
                      <w:r w:rsidRPr="00A00906">
                        <w:rPr>
                          <w:rFonts w:ascii="Calibri Light" w:hAnsi="Calibri Light" w:cs="Calibri Light"/>
                          <w:i/>
                        </w:rPr>
                        <w:t>____</w:t>
                      </w:r>
                      <w:bookmarkEnd w:id="26"/>
                      <w:bookmarkEnd w:id="27"/>
                      <w:bookmarkEnd w:id="28"/>
                      <w:bookmarkEnd w:id="29"/>
                      <w:bookmarkEnd w:id="30"/>
                      <w:r w:rsidRPr="00A00906">
                        <w:rPr>
                          <w:rFonts w:ascii="Calibri Light" w:hAnsi="Calibri Light" w:cs="Calibri Light"/>
                          <w:i/>
                        </w:rPr>
                        <w:t>____</w:t>
                      </w:r>
                      <w:r w:rsidRPr="00A00906">
                        <w:rPr>
                          <w:rFonts w:ascii="Calibri Light" w:hAnsi="Calibri Light" w:cs="Calibri Light"/>
                        </w:rPr>
                        <w:t>______</w:t>
                      </w:r>
                    </w:p>
                    <w:p w14:paraId="20618865" w14:textId="77777777" w:rsidR="006C2193" w:rsidRPr="00A00906" w:rsidRDefault="006C2193" w:rsidP="006C2193">
                      <w:pPr>
                        <w:spacing w:line="480" w:lineRule="auto"/>
                        <w:rPr>
                          <w:rFonts w:ascii="Calibri Light" w:hAnsi="Calibri Light" w:cs="Calibri Light"/>
                          <w:i/>
                        </w:rPr>
                      </w:pPr>
                      <w:r w:rsidRPr="00A00906">
                        <w:rPr>
                          <w:rFonts w:ascii="Calibri Light" w:hAnsi="Calibri Light" w:cs="Calibri Light"/>
                          <w:b/>
                        </w:rPr>
                        <w:t xml:space="preserve">C.F./P.IVA: </w:t>
                      </w:r>
                      <w:r w:rsidRPr="00A00906">
                        <w:rPr>
                          <w:rFonts w:ascii="Calibri Light" w:hAnsi="Calibri Light" w:cs="Calibri Light"/>
                        </w:rPr>
                        <w:t>_________________</w:t>
                      </w:r>
                      <w:r w:rsidRPr="00A00906">
                        <w:rPr>
                          <w:rFonts w:ascii="Calibri Light" w:hAnsi="Calibri Light" w:cs="Calibri Light"/>
                          <w:i/>
                        </w:rPr>
                        <w:t>________</w:t>
                      </w:r>
                      <w:r w:rsidRPr="00A00906">
                        <w:rPr>
                          <w:rFonts w:ascii="Calibri Light" w:hAnsi="Calibri Light" w:cs="Calibri Light"/>
                        </w:rPr>
                        <w:t>_________________</w:t>
                      </w:r>
                      <w:r w:rsidRPr="00A00906">
                        <w:rPr>
                          <w:rFonts w:ascii="Calibri Light" w:hAnsi="Calibri Light" w:cs="Calibri Light"/>
                          <w:i/>
                        </w:rPr>
                        <w:t>___________</w:t>
                      </w:r>
                    </w:p>
                    <w:p w14:paraId="58BA3CAB" w14:textId="77777777" w:rsidR="006C2193" w:rsidRPr="00A00906" w:rsidRDefault="006C2193" w:rsidP="006C2193">
                      <w:pPr>
                        <w:spacing w:line="480" w:lineRule="auto"/>
                        <w:rPr>
                          <w:rFonts w:ascii="Calibri Light" w:hAnsi="Calibri Light" w:cs="Calibri Light"/>
                        </w:rPr>
                      </w:pPr>
                      <w:r w:rsidRPr="00A00906">
                        <w:rPr>
                          <w:rFonts w:ascii="Calibri Light" w:hAnsi="Calibri Light" w:cs="Calibri Light"/>
                          <w:b/>
                        </w:rPr>
                        <w:t>INDIRIZZO: ____</w:t>
                      </w:r>
                      <w:r w:rsidRPr="00A00906">
                        <w:rPr>
                          <w:rFonts w:ascii="Calibri Light" w:hAnsi="Calibri Light" w:cs="Calibri Light"/>
                        </w:rPr>
                        <w:t>_________________________________________________</w:t>
                      </w:r>
                    </w:p>
                    <w:p w14:paraId="7BB64BE0" w14:textId="77777777" w:rsidR="006C2193" w:rsidRDefault="006C2193" w:rsidP="006C2193">
                      <w:pPr>
                        <w:spacing w:line="276" w:lineRule="auto"/>
                        <w:ind w:right="-20"/>
                        <w:jc w:val="center"/>
                        <w:rPr>
                          <w:b/>
                          <w:sz w:val="20"/>
                        </w:rPr>
                      </w:pPr>
                    </w:p>
                  </w:txbxContent>
                </v:textbox>
                <w10:wrap anchorx="page"/>
              </v:shape>
            </w:pict>
          </mc:Fallback>
        </mc:AlternateContent>
      </w:r>
      <w:r w:rsidRPr="00B64321">
        <w:rPr>
          <w:rFonts w:ascii="Calibri Light" w:eastAsia="Times New Roman" w:hAnsi="Calibri Light" w:cs="Calibri Light"/>
          <w:noProof/>
          <w:sz w:val="24"/>
          <w:szCs w:val="20"/>
        </w:rPr>
        <mc:AlternateContent>
          <mc:Choice Requires="wpg">
            <w:drawing>
              <wp:anchor distT="0" distB="0" distL="114300" distR="114300" simplePos="0" relativeHeight="251659264" behindDoc="1" locked="0" layoutInCell="1" allowOverlap="1" wp14:anchorId="29E91D95" wp14:editId="6F20B7F0">
                <wp:simplePos x="0" y="0"/>
                <wp:positionH relativeFrom="margin">
                  <wp:posOffset>-125095</wp:posOffset>
                </wp:positionH>
                <wp:positionV relativeFrom="paragraph">
                  <wp:posOffset>85725</wp:posOffset>
                </wp:positionV>
                <wp:extent cx="6524625" cy="1400175"/>
                <wp:effectExtent l="0" t="0" r="28575" b="28575"/>
                <wp:wrapNone/>
                <wp:docPr id="1080253460" name="Gruppo 14"/>
                <wp:cNvGraphicFramePr/>
                <a:graphic xmlns:a="http://schemas.openxmlformats.org/drawingml/2006/main">
                  <a:graphicData uri="http://schemas.microsoft.com/office/word/2010/wordprocessingGroup">
                    <wpg:wgp>
                      <wpg:cNvGrpSpPr/>
                      <wpg:grpSpPr bwMode="auto">
                        <a:xfrm>
                          <a:off x="0" y="0"/>
                          <a:ext cx="6524625" cy="1400175"/>
                          <a:chOff x="0" y="0"/>
                          <a:chExt cx="6010" cy="1783"/>
                        </a:xfrm>
                      </wpg:grpSpPr>
                      <wps:wsp>
                        <wps:cNvPr id="1083220644" name="Freeform 8"/>
                        <wps:cNvSpPr>
                          <a:spLocks/>
                        </wps:cNvSpPr>
                        <wps:spPr bwMode="auto">
                          <a:xfrm>
                            <a:off x="0" y="0"/>
                            <a:ext cx="6010" cy="1783"/>
                          </a:xfrm>
                          <a:custGeom>
                            <a:avLst/>
                            <a:gdLst>
                              <a:gd name="T0" fmla="+- 0 11123 5411"/>
                              <a:gd name="T1" fmla="*/ T0 w 6010"/>
                              <a:gd name="T2" fmla="+- 0 2256 2256"/>
                              <a:gd name="T3" fmla="*/ 2256 h 1783"/>
                              <a:gd name="T4" fmla="+- 0 5708 5411"/>
                              <a:gd name="T5" fmla="*/ T4 w 6010"/>
                              <a:gd name="T6" fmla="+- 0 2256 2256"/>
                              <a:gd name="T7" fmla="*/ 2256 h 1783"/>
                              <a:gd name="T8" fmla="+- 0 5684 5411"/>
                              <a:gd name="T9" fmla="*/ T8 w 6010"/>
                              <a:gd name="T10" fmla="+- 0 2257 2256"/>
                              <a:gd name="T11" fmla="*/ 2257 h 1783"/>
                              <a:gd name="T12" fmla="+- 0 5615 5411"/>
                              <a:gd name="T13" fmla="*/ T12 w 6010"/>
                              <a:gd name="T14" fmla="+- 0 2271 2256"/>
                              <a:gd name="T15" fmla="*/ 2271 h 1783"/>
                              <a:gd name="T16" fmla="+- 0 5552 5411"/>
                              <a:gd name="T17" fmla="*/ T16 w 6010"/>
                              <a:gd name="T18" fmla="+- 0 2300 2256"/>
                              <a:gd name="T19" fmla="*/ 2300 h 1783"/>
                              <a:gd name="T20" fmla="+- 0 5498 5411"/>
                              <a:gd name="T21" fmla="*/ T20 w 6010"/>
                              <a:gd name="T22" fmla="+- 0 2343 2256"/>
                              <a:gd name="T23" fmla="*/ 2343 h 1783"/>
                              <a:gd name="T24" fmla="+- 0 5456 5411"/>
                              <a:gd name="T25" fmla="*/ T24 w 6010"/>
                              <a:gd name="T26" fmla="+- 0 2396 2256"/>
                              <a:gd name="T27" fmla="*/ 2396 h 1783"/>
                              <a:gd name="T28" fmla="+- 0 5426 5411"/>
                              <a:gd name="T29" fmla="*/ T28 w 6010"/>
                              <a:gd name="T30" fmla="+- 0 2459 2256"/>
                              <a:gd name="T31" fmla="*/ 2459 h 1783"/>
                              <a:gd name="T32" fmla="+- 0 5412 5411"/>
                              <a:gd name="T33" fmla="*/ T32 w 6010"/>
                              <a:gd name="T34" fmla="+- 0 2529 2256"/>
                              <a:gd name="T35" fmla="*/ 2529 h 1783"/>
                              <a:gd name="T36" fmla="+- 0 5411 5411"/>
                              <a:gd name="T37" fmla="*/ T36 w 6010"/>
                              <a:gd name="T38" fmla="+- 0 2554 2256"/>
                              <a:gd name="T39" fmla="*/ 2554 h 1783"/>
                              <a:gd name="T40" fmla="+- 0 5411 5411"/>
                              <a:gd name="T41" fmla="*/ T40 w 6010"/>
                              <a:gd name="T42" fmla="+- 0 3742 2256"/>
                              <a:gd name="T43" fmla="*/ 3742 h 1783"/>
                              <a:gd name="T44" fmla="+- 0 5420 5411"/>
                              <a:gd name="T45" fmla="*/ T44 w 6010"/>
                              <a:gd name="T46" fmla="+- 0 3813 2256"/>
                              <a:gd name="T47" fmla="*/ 3813 h 1783"/>
                              <a:gd name="T48" fmla="+- 0 5444 5411"/>
                              <a:gd name="T49" fmla="*/ T48 w 6010"/>
                              <a:gd name="T50" fmla="+- 0 3878 2256"/>
                              <a:gd name="T51" fmla="*/ 3878 h 1783"/>
                              <a:gd name="T52" fmla="+- 0 5483 5411"/>
                              <a:gd name="T53" fmla="*/ T52 w 6010"/>
                              <a:gd name="T54" fmla="+- 0 3935 2256"/>
                              <a:gd name="T55" fmla="*/ 3935 h 1783"/>
                              <a:gd name="T56" fmla="+- 0 5533 5411"/>
                              <a:gd name="T57" fmla="*/ T56 w 6010"/>
                              <a:gd name="T58" fmla="+- 0 3981 2256"/>
                              <a:gd name="T59" fmla="*/ 3981 h 1783"/>
                              <a:gd name="T60" fmla="+- 0 5593 5411"/>
                              <a:gd name="T61" fmla="*/ T60 w 6010"/>
                              <a:gd name="T62" fmla="+- 0 4016 2256"/>
                              <a:gd name="T63" fmla="*/ 4016 h 1783"/>
                              <a:gd name="T64" fmla="+- 0 5660 5411"/>
                              <a:gd name="T65" fmla="*/ T64 w 6010"/>
                              <a:gd name="T66" fmla="+- 0 4035 2256"/>
                              <a:gd name="T67" fmla="*/ 4035 h 1783"/>
                              <a:gd name="T68" fmla="+- 0 5708 5411"/>
                              <a:gd name="T69" fmla="*/ T68 w 6010"/>
                              <a:gd name="T70" fmla="+- 0 4039 2256"/>
                              <a:gd name="T71" fmla="*/ 4039 h 1783"/>
                              <a:gd name="T72" fmla="+- 0 11123 5411"/>
                              <a:gd name="T73" fmla="*/ T72 w 6010"/>
                              <a:gd name="T74" fmla="+- 0 4039 2256"/>
                              <a:gd name="T75" fmla="*/ 4039 h 1783"/>
                              <a:gd name="T76" fmla="+- 0 11194 5411"/>
                              <a:gd name="T77" fmla="*/ T76 w 6010"/>
                              <a:gd name="T78" fmla="+- 0 4030 2256"/>
                              <a:gd name="T79" fmla="*/ 4030 h 1783"/>
                              <a:gd name="T80" fmla="+- 0 11259 5411"/>
                              <a:gd name="T81" fmla="*/ T80 w 6010"/>
                              <a:gd name="T82" fmla="+- 0 4006 2256"/>
                              <a:gd name="T83" fmla="*/ 4006 h 1783"/>
                              <a:gd name="T84" fmla="+- 0 11316 5411"/>
                              <a:gd name="T85" fmla="*/ T84 w 6010"/>
                              <a:gd name="T86" fmla="+- 0 3967 2256"/>
                              <a:gd name="T87" fmla="*/ 3967 h 1783"/>
                              <a:gd name="T88" fmla="+- 0 11363 5411"/>
                              <a:gd name="T89" fmla="*/ T88 w 6010"/>
                              <a:gd name="T90" fmla="+- 0 3917 2256"/>
                              <a:gd name="T91" fmla="*/ 3917 h 1783"/>
                              <a:gd name="T92" fmla="+- 0 11397 5411"/>
                              <a:gd name="T93" fmla="*/ T92 w 6010"/>
                              <a:gd name="T94" fmla="+- 0 3857 2256"/>
                              <a:gd name="T95" fmla="*/ 3857 h 1783"/>
                              <a:gd name="T96" fmla="+- 0 11416 5411"/>
                              <a:gd name="T97" fmla="*/ T96 w 6010"/>
                              <a:gd name="T98" fmla="+- 0 3790 2256"/>
                              <a:gd name="T99" fmla="*/ 3790 h 1783"/>
                              <a:gd name="T100" fmla="+- 0 11420 5411"/>
                              <a:gd name="T101" fmla="*/ T100 w 6010"/>
                              <a:gd name="T102" fmla="+- 0 3742 2256"/>
                              <a:gd name="T103" fmla="*/ 3742 h 1783"/>
                              <a:gd name="T104" fmla="+- 0 11420 5411"/>
                              <a:gd name="T105" fmla="*/ T104 w 6010"/>
                              <a:gd name="T106" fmla="+- 0 2554 2256"/>
                              <a:gd name="T107" fmla="*/ 2554 h 1783"/>
                              <a:gd name="T108" fmla="+- 0 11412 5411"/>
                              <a:gd name="T109" fmla="*/ T108 w 6010"/>
                              <a:gd name="T110" fmla="+- 0 2482 2256"/>
                              <a:gd name="T111" fmla="*/ 2482 h 1783"/>
                              <a:gd name="T112" fmla="+- 0 11387 5411"/>
                              <a:gd name="T113" fmla="*/ T112 w 6010"/>
                              <a:gd name="T114" fmla="+- 0 2416 2256"/>
                              <a:gd name="T115" fmla="*/ 2416 h 1783"/>
                              <a:gd name="T116" fmla="+- 0 11348 5411"/>
                              <a:gd name="T117" fmla="*/ T116 w 6010"/>
                              <a:gd name="T118" fmla="+- 0 2359 2256"/>
                              <a:gd name="T119" fmla="*/ 2359 h 1783"/>
                              <a:gd name="T120" fmla="+- 0 11298 5411"/>
                              <a:gd name="T121" fmla="*/ T120 w 6010"/>
                              <a:gd name="T122" fmla="+- 0 2313 2256"/>
                              <a:gd name="T123" fmla="*/ 2313 h 1783"/>
                              <a:gd name="T124" fmla="+- 0 11238 5411"/>
                              <a:gd name="T125" fmla="*/ T124 w 6010"/>
                              <a:gd name="T126" fmla="+- 0 2279 2256"/>
                              <a:gd name="T127" fmla="*/ 2279 h 1783"/>
                              <a:gd name="T128" fmla="+- 0 11171 5411"/>
                              <a:gd name="T129" fmla="*/ T128 w 6010"/>
                              <a:gd name="T130" fmla="+- 0 2260 2256"/>
                              <a:gd name="T131" fmla="*/ 2260 h 1783"/>
                              <a:gd name="T132" fmla="+- 0 11123 5411"/>
                              <a:gd name="T133" fmla="*/ T132 w 6010"/>
                              <a:gd name="T134" fmla="+- 0 2256 2256"/>
                              <a:gd name="T135" fmla="*/ 2256 h 17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6010" h="1783">
                                <a:moveTo>
                                  <a:pt x="5712" y="0"/>
                                </a:moveTo>
                                <a:lnTo>
                                  <a:pt x="297" y="0"/>
                                </a:lnTo>
                                <a:lnTo>
                                  <a:pt x="273" y="1"/>
                                </a:lnTo>
                                <a:lnTo>
                                  <a:pt x="204" y="15"/>
                                </a:lnTo>
                                <a:lnTo>
                                  <a:pt x="141" y="44"/>
                                </a:lnTo>
                                <a:lnTo>
                                  <a:pt x="87" y="87"/>
                                </a:lnTo>
                                <a:lnTo>
                                  <a:pt x="45" y="140"/>
                                </a:lnTo>
                                <a:lnTo>
                                  <a:pt x="15" y="203"/>
                                </a:lnTo>
                                <a:lnTo>
                                  <a:pt x="1" y="273"/>
                                </a:lnTo>
                                <a:lnTo>
                                  <a:pt x="0" y="298"/>
                                </a:lnTo>
                                <a:lnTo>
                                  <a:pt x="0" y="1486"/>
                                </a:lnTo>
                                <a:lnTo>
                                  <a:pt x="9" y="1557"/>
                                </a:lnTo>
                                <a:lnTo>
                                  <a:pt x="33" y="1622"/>
                                </a:lnTo>
                                <a:lnTo>
                                  <a:pt x="72" y="1679"/>
                                </a:lnTo>
                                <a:lnTo>
                                  <a:pt x="122" y="1725"/>
                                </a:lnTo>
                                <a:lnTo>
                                  <a:pt x="182" y="1760"/>
                                </a:lnTo>
                                <a:lnTo>
                                  <a:pt x="249" y="1779"/>
                                </a:lnTo>
                                <a:lnTo>
                                  <a:pt x="297" y="1783"/>
                                </a:lnTo>
                                <a:lnTo>
                                  <a:pt x="5712" y="1783"/>
                                </a:lnTo>
                                <a:lnTo>
                                  <a:pt x="5783" y="1774"/>
                                </a:lnTo>
                                <a:lnTo>
                                  <a:pt x="5848" y="1750"/>
                                </a:lnTo>
                                <a:lnTo>
                                  <a:pt x="5905" y="1711"/>
                                </a:lnTo>
                                <a:lnTo>
                                  <a:pt x="5952" y="1661"/>
                                </a:lnTo>
                                <a:lnTo>
                                  <a:pt x="5986" y="1601"/>
                                </a:lnTo>
                                <a:lnTo>
                                  <a:pt x="6005" y="1534"/>
                                </a:lnTo>
                                <a:lnTo>
                                  <a:pt x="6009" y="1486"/>
                                </a:lnTo>
                                <a:lnTo>
                                  <a:pt x="6009" y="298"/>
                                </a:lnTo>
                                <a:lnTo>
                                  <a:pt x="6001" y="226"/>
                                </a:lnTo>
                                <a:lnTo>
                                  <a:pt x="5976" y="160"/>
                                </a:lnTo>
                                <a:lnTo>
                                  <a:pt x="5937" y="103"/>
                                </a:lnTo>
                                <a:lnTo>
                                  <a:pt x="5887" y="57"/>
                                </a:lnTo>
                                <a:lnTo>
                                  <a:pt x="5827" y="23"/>
                                </a:lnTo>
                                <a:lnTo>
                                  <a:pt x="5760" y="4"/>
                                </a:lnTo>
                                <a:lnTo>
                                  <a:pt x="5712" y="0"/>
                                </a:lnTo>
                                <a:close/>
                              </a:path>
                            </a:pathLst>
                          </a:custGeom>
                          <a:noFill/>
                          <a:ln w="9525">
                            <a:solidFill>
                              <a:srgbClr val="000000"/>
                            </a:solidFill>
                            <a:round/>
                            <a:headEnd/>
                            <a:tailEnd/>
                          </a:ln>
                          <a:extLst>
                            <a:ext uri="{909E8E84-426E-40DD-AFC4-6F175D3DCCD1}">
                              <a14:hiddenFill xmlns:a14="http://schemas.microsoft.com/office/drawing/2010/main">
                                <a:solidFill>
                                  <a:srgbClr val="D9D9D9"/>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283159" id="Gruppo 14" o:spid="_x0000_s1026" style="position:absolute;margin-left:-9.85pt;margin-top:6.75pt;width:513.75pt;height:110.25pt;z-index:-251657216;mso-position-horizontal-relative:margin" coordsize="6010,1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">
                <v:shape id="Freeform 8" o:spid="_x0000_s1027" style="position:absolute;width:6010;height:1783;visibility:visible;mso-wrap-style:square;v-text-anchor:top" coordsize="6010,1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" path="m5712,l297,,273,1,204,15,141,44,87,87,45,140,15,203,1,273,,298,,1486r9,71l33,1622r39,57l122,1725r60,35l249,1779r48,4l5712,1783r71,-9l5848,1750r57,-39l5952,1661r34,-60l6005,1534r4,-48l6009,298r-8,-72l5976,160r-39,-57l5887,57,5827,23,5760,4,5712,xe" filled="f" fillcolor="#d9d9d9">
                  <v:path arrowok="t" o:connecttype="custom" o:connectlocs="5712,2256;297,2256;273,2257;204,2271;141,2300;87,2343;45,2396;15,2459;1,2529;0,2554;0,3742;9,3813;33,3878;72,3935;122,3981;182,4016;249,4035;297,4039;5712,4039;5783,4030;5848,4006;5905,3967;5952,3917;5986,3857;6005,3790;6009,3742;6009,2554;6001,2482;5976,2416;5937,2359;5887,2313;5827,2279;5760,2260;5712,2256" o:connectangles="0,0,0,0,0,0,0,0,0,0,0,0,0,0,0,0,0,0,0,0,0,0,0,0,0,0,0,0,0,0,0,0,0,0"/>
                </v:shape>
                <w10:wrap anchorx="margin"/>
              </v:group>
            </w:pict>
          </mc:Fallback>
        </mc:AlternateContent>
      </w:r>
    </w:p>
    <w:p w14:paraId="1E8A5790" w14:textId="77777777" w:rsidR="006C2193" w:rsidRPr="00B64321" w:rsidRDefault="006C2193" w:rsidP="006C2193">
      <w:pPr>
        <w:spacing w:before="120" w:line="300" w:lineRule="exact"/>
        <w:jc w:val="both"/>
        <w:rPr>
          <w:rFonts w:ascii="Calibri Light" w:eastAsia="Times New Roman" w:hAnsi="Calibri Light" w:cs="Calibri Light"/>
          <w:bCs/>
          <w:sz w:val="24"/>
          <w:szCs w:val="20"/>
        </w:rPr>
      </w:pPr>
    </w:p>
    <w:p w14:paraId="3C4DE0D7" w14:textId="77777777" w:rsidR="006C2193" w:rsidRPr="00B64321" w:rsidRDefault="006C2193" w:rsidP="006C2193">
      <w:pPr>
        <w:spacing w:before="120" w:line="300" w:lineRule="exact"/>
        <w:jc w:val="both"/>
        <w:rPr>
          <w:rFonts w:ascii="Calibri Light" w:eastAsia="Times New Roman" w:hAnsi="Calibri Light" w:cs="Calibri Light"/>
          <w:b/>
          <w:bCs/>
          <w:sz w:val="24"/>
          <w:szCs w:val="20"/>
          <w:u w:val="single"/>
        </w:rPr>
      </w:pPr>
    </w:p>
    <w:p w14:paraId="12B7746C" w14:textId="77777777" w:rsidR="006C2193" w:rsidRPr="00B64321" w:rsidRDefault="006C2193" w:rsidP="006C2193">
      <w:pPr>
        <w:spacing w:before="120" w:line="300" w:lineRule="exact"/>
        <w:jc w:val="both"/>
        <w:rPr>
          <w:rFonts w:ascii="Calibri Light" w:eastAsia="Times New Roman" w:hAnsi="Calibri Light" w:cs="Calibri Light"/>
          <w:b/>
          <w:bCs/>
          <w:sz w:val="24"/>
          <w:szCs w:val="20"/>
          <w:u w:val="single"/>
        </w:rPr>
      </w:pPr>
    </w:p>
    <w:p w14:paraId="22F9FE52" w14:textId="77777777" w:rsidR="006C2193" w:rsidRPr="00B64321" w:rsidRDefault="006C2193" w:rsidP="006C2193">
      <w:pPr>
        <w:spacing w:before="120" w:line="300" w:lineRule="exact"/>
        <w:jc w:val="both"/>
        <w:rPr>
          <w:rFonts w:ascii="Calibri Light" w:eastAsia="Times New Roman" w:hAnsi="Calibri Light" w:cs="Calibri Light"/>
          <w:b/>
          <w:bCs/>
          <w:sz w:val="24"/>
          <w:szCs w:val="20"/>
          <w:u w:val="single"/>
        </w:rPr>
      </w:pPr>
      <w:r w:rsidRPr="00B64321">
        <w:rPr>
          <w:rFonts w:ascii="Calibri Light" w:eastAsia="Times New Roman" w:hAnsi="Calibri Light" w:cs="Calibri Light"/>
          <w:bCs/>
          <w:sz w:val="24"/>
          <w:szCs w:val="20"/>
        </w:rPr>
        <w:t xml:space="preserve">  </w:t>
      </w:r>
    </w:p>
    <w:p w14:paraId="6B9E5445" w14:textId="77777777" w:rsidR="006C2193" w:rsidRPr="00B64321" w:rsidRDefault="006C2193" w:rsidP="006C2193">
      <w:pPr>
        <w:spacing w:before="120" w:line="300" w:lineRule="exact"/>
        <w:jc w:val="both"/>
        <w:rPr>
          <w:rFonts w:ascii="Calibri Light" w:eastAsia="Times New Roman" w:hAnsi="Calibri Light" w:cs="Calibri Light"/>
          <w:b/>
          <w:bCs/>
          <w:sz w:val="24"/>
          <w:szCs w:val="20"/>
        </w:rPr>
      </w:pPr>
    </w:p>
    <w:tbl>
      <w:tblPr>
        <w:tblpPr w:leftFromText="141" w:rightFromText="141" w:vertAnchor="text" w:horzAnchor="margin" w:tblpY="332"/>
        <w:tblW w:w="9480" w:type="dxa"/>
        <w:tblLayout w:type="fixed"/>
        <w:tblLook w:val="04A0" w:firstRow="1" w:lastRow="0" w:firstColumn="1" w:lastColumn="0" w:noHBand="0" w:noVBand="1"/>
      </w:tblPr>
      <w:tblGrid>
        <w:gridCol w:w="9480"/>
      </w:tblGrid>
      <w:tr w:rsidR="006C2193" w:rsidRPr="00B64321" w14:paraId="78EC7684" w14:textId="77777777" w:rsidTr="004A2AD4">
        <w:trPr>
          <w:trHeight w:val="317"/>
        </w:trPr>
        <w:tc>
          <w:tcPr>
            <w:tcW w:w="9476" w:type="dxa"/>
            <w:tcBorders>
              <w:top w:val="nil"/>
              <w:left w:val="nil"/>
              <w:bottom w:val="nil"/>
              <w:right w:val="nil"/>
            </w:tcBorders>
            <w:hideMark/>
          </w:tcPr>
          <w:p w14:paraId="3413DC05" w14:textId="77777777" w:rsidR="006C2193" w:rsidRPr="00B64321" w:rsidRDefault="006C2193" w:rsidP="004A2AD4">
            <w:pPr>
              <w:spacing w:before="120" w:line="300" w:lineRule="exact"/>
              <w:jc w:val="both"/>
              <w:rPr>
                <w:rFonts w:ascii="Calibri Light" w:eastAsia="Times New Roman" w:hAnsi="Calibri Light" w:cs="Calibri Light"/>
                <w:color w:val="000000"/>
                <w:sz w:val="24"/>
                <w:szCs w:val="20"/>
              </w:rPr>
            </w:pPr>
            <w:r w:rsidRPr="00B64321">
              <w:rPr>
                <w:rFonts w:ascii="Calibri Light" w:eastAsia="Times New Roman" w:hAnsi="Calibri Light" w:cs="Calibri Light"/>
                <w:color w:val="000000"/>
                <w:sz w:val="24"/>
                <w:szCs w:val="20"/>
              </w:rPr>
              <w:t>Descrizione</w:t>
            </w:r>
            <w:r>
              <w:rPr>
                <w:rFonts w:ascii="Calibri Light" w:eastAsia="Times New Roman" w:hAnsi="Calibri Light" w:cs="Calibri Light"/>
                <w:color w:val="000000"/>
                <w:sz w:val="24"/>
                <w:szCs w:val="20"/>
              </w:rPr>
              <w:t xml:space="preserve"> </w:t>
            </w:r>
            <w:r w:rsidRPr="00B64321">
              <w:rPr>
                <w:rFonts w:ascii="Calibri Light" w:eastAsia="Times New Roman" w:hAnsi="Calibri Light" w:cs="Calibri Light"/>
                <w:color w:val="000000"/>
                <w:sz w:val="24"/>
                <w:szCs w:val="20"/>
              </w:rPr>
              <w:t>tipologia di rifiuto:</w:t>
            </w:r>
            <w:r w:rsidRPr="00B64321">
              <w:rPr>
                <w:rFonts w:ascii="Calibri Light" w:eastAsia="Times New Roman" w:hAnsi="Calibri Light" w:cs="Calibri Light"/>
                <w:sz w:val="24"/>
                <w:szCs w:val="20"/>
              </w:rPr>
              <w:t>_______________</w:t>
            </w:r>
            <w:r w:rsidRPr="00B64321">
              <w:rPr>
                <w:rFonts w:ascii="Calibri Light" w:eastAsia="Times New Roman" w:hAnsi="Calibri Light" w:cs="Calibri Light"/>
                <w:i/>
                <w:sz w:val="24"/>
                <w:szCs w:val="20"/>
              </w:rPr>
              <w:t>________</w:t>
            </w:r>
            <w:r w:rsidRPr="00B64321">
              <w:rPr>
                <w:rFonts w:ascii="Calibri Light" w:eastAsia="Times New Roman" w:hAnsi="Calibri Light" w:cs="Calibri Light"/>
                <w:sz w:val="24"/>
                <w:szCs w:val="20"/>
              </w:rPr>
              <w:t>_____________</w:t>
            </w:r>
            <w:r w:rsidRPr="00B64321">
              <w:rPr>
                <w:rFonts w:ascii="Calibri Light" w:eastAsia="Times New Roman" w:hAnsi="Calibri Light" w:cs="Calibri Light"/>
                <w:i/>
                <w:sz w:val="24"/>
                <w:szCs w:val="20"/>
              </w:rPr>
              <w:t>_</w:t>
            </w:r>
            <w:r w:rsidRPr="00B64321">
              <w:rPr>
                <w:rFonts w:ascii="Calibri Light" w:eastAsia="Times New Roman" w:hAnsi="Calibri Light" w:cs="Calibri Light"/>
                <w:sz w:val="24"/>
                <w:szCs w:val="20"/>
              </w:rPr>
              <w:t>______________</w:t>
            </w:r>
          </w:p>
        </w:tc>
      </w:tr>
      <w:tr w:rsidR="006C2193" w:rsidRPr="00B64321" w14:paraId="62FEF7DD" w14:textId="77777777" w:rsidTr="004A2AD4">
        <w:trPr>
          <w:trHeight w:val="318"/>
        </w:trPr>
        <w:tc>
          <w:tcPr>
            <w:tcW w:w="9476" w:type="dxa"/>
            <w:tcBorders>
              <w:top w:val="nil"/>
              <w:left w:val="nil"/>
              <w:bottom w:val="nil"/>
              <w:right w:val="nil"/>
            </w:tcBorders>
            <w:hideMark/>
          </w:tcPr>
          <w:p w14:paraId="228BA9D4" w14:textId="77777777" w:rsidR="006C2193" w:rsidRPr="00B64321" w:rsidRDefault="006C2193" w:rsidP="004A2AD4">
            <w:pPr>
              <w:spacing w:before="120" w:line="300" w:lineRule="exact"/>
              <w:jc w:val="both"/>
              <w:rPr>
                <w:rFonts w:ascii="Calibri Light" w:eastAsia="Times New Roman" w:hAnsi="Calibri Light" w:cs="Calibri Light"/>
                <w:color w:val="000000"/>
                <w:sz w:val="24"/>
                <w:szCs w:val="20"/>
              </w:rPr>
            </w:pPr>
            <w:r w:rsidRPr="00B64321">
              <w:rPr>
                <w:rFonts w:ascii="Calibri Light" w:eastAsia="Times New Roman" w:hAnsi="Calibri Light" w:cs="Calibri Light"/>
                <w:color w:val="000000"/>
                <w:sz w:val="24"/>
                <w:szCs w:val="20"/>
              </w:rPr>
              <w:t xml:space="preserve">Codice dell’Elenco dei rifiuti (C.E.R): </w:t>
            </w:r>
            <w:r w:rsidRPr="00B64321">
              <w:rPr>
                <w:rFonts w:ascii="Calibri Light" w:eastAsia="Times New Roman" w:hAnsi="Calibri Light" w:cs="Calibri Light"/>
                <w:sz w:val="24"/>
                <w:szCs w:val="20"/>
              </w:rPr>
              <w:t>_______________</w:t>
            </w:r>
            <w:r w:rsidRPr="00B64321">
              <w:rPr>
                <w:rFonts w:ascii="Calibri Light" w:eastAsia="Times New Roman" w:hAnsi="Calibri Light" w:cs="Calibri Light"/>
                <w:i/>
                <w:sz w:val="24"/>
                <w:szCs w:val="20"/>
              </w:rPr>
              <w:t>________</w:t>
            </w:r>
          </w:p>
        </w:tc>
      </w:tr>
      <w:tr w:rsidR="006C2193" w:rsidRPr="00B64321" w14:paraId="443789B8" w14:textId="77777777" w:rsidTr="004A2AD4">
        <w:trPr>
          <w:trHeight w:val="62"/>
        </w:trPr>
        <w:tc>
          <w:tcPr>
            <w:tcW w:w="9476" w:type="dxa"/>
            <w:tcBorders>
              <w:top w:val="nil"/>
              <w:left w:val="nil"/>
              <w:bottom w:val="nil"/>
              <w:right w:val="nil"/>
            </w:tcBorders>
          </w:tcPr>
          <w:p w14:paraId="6A77CEEC" w14:textId="77777777" w:rsidR="006C2193" w:rsidRPr="00B64321" w:rsidRDefault="006C2193" w:rsidP="004A2AD4">
            <w:pPr>
              <w:spacing w:before="120" w:line="300" w:lineRule="exact"/>
              <w:jc w:val="both"/>
              <w:rPr>
                <w:rFonts w:ascii="Calibri Light" w:eastAsia="Times New Roman" w:hAnsi="Calibri Light" w:cs="Calibri Light"/>
                <w:sz w:val="24"/>
                <w:szCs w:val="20"/>
              </w:rPr>
            </w:pPr>
            <w:r w:rsidRPr="00B64321">
              <w:rPr>
                <w:rFonts w:ascii="Calibri Light" w:eastAsia="Times New Roman" w:hAnsi="Calibri Light" w:cs="Calibri Light"/>
                <w:color w:val="000000"/>
                <w:sz w:val="24"/>
                <w:szCs w:val="20"/>
              </w:rPr>
              <w:t xml:space="preserve">Targa del mezzo che conferisce*: </w:t>
            </w:r>
            <w:r w:rsidRPr="00B64321">
              <w:rPr>
                <w:rFonts w:ascii="Calibri Light" w:eastAsia="Times New Roman" w:hAnsi="Calibri Light" w:cs="Calibri Light"/>
                <w:sz w:val="24"/>
                <w:szCs w:val="20"/>
              </w:rPr>
              <w:t>_______________</w:t>
            </w:r>
            <w:r w:rsidRPr="00B64321">
              <w:rPr>
                <w:rFonts w:ascii="Calibri Light" w:eastAsia="Times New Roman" w:hAnsi="Calibri Light" w:cs="Calibri Light"/>
                <w:i/>
                <w:sz w:val="24"/>
                <w:szCs w:val="20"/>
              </w:rPr>
              <w:t>________</w:t>
            </w:r>
            <w:r w:rsidRPr="00B64321">
              <w:rPr>
                <w:rFonts w:ascii="Calibri Light" w:eastAsia="Times New Roman" w:hAnsi="Calibri Light" w:cs="Calibri Light"/>
                <w:sz w:val="24"/>
                <w:szCs w:val="20"/>
              </w:rPr>
              <w:t>______________________</w:t>
            </w:r>
          </w:p>
          <w:p w14:paraId="114A1452" w14:textId="77777777" w:rsidR="006C2193" w:rsidRPr="00B64321" w:rsidRDefault="006C2193" w:rsidP="004A2AD4">
            <w:pPr>
              <w:tabs>
                <w:tab w:val="left" w:pos="5340"/>
              </w:tabs>
              <w:spacing w:before="120" w:line="300" w:lineRule="exact"/>
              <w:jc w:val="both"/>
              <w:rPr>
                <w:rFonts w:ascii="Calibri Light" w:eastAsia="Times New Roman" w:hAnsi="Calibri Light" w:cs="Calibri Light"/>
                <w:sz w:val="24"/>
                <w:szCs w:val="20"/>
              </w:rPr>
            </w:pPr>
            <w:r w:rsidRPr="00B64321">
              <w:rPr>
                <w:rFonts w:ascii="Calibri Light" w:eastAsia="Times New Roman" w:hAnsi="Calibri Light" w:cs="Calibri Light"/>
                <w:noProof/>
                <w:sz w:val="24"/>
                <w:szCs w:val="20"/>
              </w:rPr>
              <mc:AlternateContent>
                <mc:Choice Requires="wps">
                  <w:drawing>
                    <wp:anchor distT="0" distB="0" distL="114300" distR="114300" simplePos="0" relativeHeight="251661312" behindDoc="0" locked="0" layoutInCell="1" allowOverlap="1" wp14:anchorId="553D7815" wp14:editId="5E330EB0">
                      <wp:simplePos x="0" y="0"/>
                      <wp:positionH relativeFrom="column">
                        <wp:posOffset>1149350</wp:posOffset>
                      </wp:positionH>
                      <wp:positionV relativeFrom="paragraph">
                        <wp:posOffset>113030</wp:posOffset>
                      </wp:positionV>
                      <wp:extent cx="171450" cy="133350"/>
                      <wp:effectExtent l="0" t="0" r="19050" b="19050"/>
                      <wp:wrapNone/>
                      <wp:docPr id="1821231175" name="Rettangolo 1"/>
                      <wp:cNvGraphicFramePr/>
                      <a:graphic xmlns:a="http://schemas.openxmlformats.org/drawingml/2006/main">
                        <a:graphicData uri="http://schemas.microsoft.com/office/word/2010/wordprocessingShape">
                          <wps:wsp>
                            <wps:cNvSpPr/>
                            <wps:spPr>
                              <a:xfrm>
                                <a:off x="0" y="0"/>
                                <a:ext cx="171450" cy="133350"/>
                              </a:xfrm>
                              <a:prstGeom prst="rect">
                                <a:avLst/>
                              </a:prstGeom>
                              <a:noFill/>
                              <a:ln w="25400" cap="flat" cmpd="sng" algn="ctr">
                                <a:solidFill>
                                  <a:srgbClr val="4F81BD">
                                    <a:shade val="50000"/>
                                  </a:srgbClr>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2F64887" id="Rettangolo 1" o:spid="_x0000_s1026" style="position:absolute;margin-left:90.5pt;margin-top:8.9pt;width:13.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" filled="f" strokecolor="#385d8a" strokeweight="2pt"/>
                  </w:pict>
                </mc:Fallback>
              </mc:AlternateContent>
            </w:r>
            <w:r w:rsidRPr="00B64321">
              <w:rPr>
                <w:rFonts w:ascii="Calibri Light" w:eastAsia="Times New Roman" w:hAnsi="Calibri Light" w:cs="Calibri Light"/>
                <w:noProof/>
                <w:sz w:val="24"/>
                <w:szCs w:val="20"/>
              </w:rPr>
              <mc:AlternateContent>
                <mc:Choice Requires="wps">
                  <w:drawing>
                    <wp:anchor distT="0" distB="0" distL="114300" distR="114300" simplePos="0" relativeHeight="251662336" behindDoc="0" locked="0" layoutInCell="1" allowOverlap="1" wp14:anchorId="2A0D80F4" wp14:editId="6318D0DA">
                      <wp:simplePos x="0" y="0"/>
                      <wp:positionH relativeFrom="column">
                        <wp:posOffset>3086100</wp:posOffset>
                      </wp:positionH>
                      <wp:positionV relativeFrom="paragraph">
                        <wp:posOffset>90170</wp:posOffset>
                      </wp:positionV>
                      <wp:extent cx="171450" cy="133350"/>
                      <wp:effectExtent l="0" t="0" r="19050" b="19050"/>
                      <wp:wrapNone/>
                      <wp:docPr id="1594983330" name="Rettangolo 2"/>
                      <wp:cNvGraphicFramePr/>
                      <a:graphic xmlns:a="http://schemas.openxmlformats.org/drawingml/2006/main">
                        <a:graphicData uri="http://schemas.microsoft.com/office/word/2010/wordprocessingShape">
                          <wps:wsp>
                            <wps:cNvSpPr/>
                            <wps:spPr>
                              <a:xfrm>
                                <a:off x="0" y="0"/>
                                <a:ext cx="171450" cy="133350"/>
                              </a:xfrm>
                              <a:prstGeom prst="rect">
                                <a:avLst/>
                              </a:prstGeom>
                              <a:noFill/>
                              <a:ln w="25400" cap="flat" cmpd="sng" algn="ctr">
                                <a:solidFill>
                                  <a:srgbClr val="4F81BD">
                                    <a:shade val="50000"/>
                                  </a:srgbClr>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2663DB3" id="Rettangolo 2" o:spid="_x0000_s1026" style="position:absolute;margin-left:243pt;margin-top:7.1pt;width:13.5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" filled="f" strokecolor="#385d8a" strokeweight="2pt"/>
                  </w:pict>
                </mc:Fallback>
              </mc:AlternateContent>
            </w:r>
            <w:r w:rsidRPr="00B64321">
              <w:rPr>
                <w:rFonts w:ascii="Calibri Light" w:eastAsia="Times New Roman" w:hAnsi="Calibri Light" w:cs="Calibri Light"/>
                <w:color w:val="000000"/>
                <w:sz w:val="24"/>
                <w:szCs w:val="20"/>
              </w:rPr>
              <w:t xml:space="preserve">Tipologia Utenza:          UTENZA DOMESTICA </w:t>
            </w:r>
            <w:r w:rsidRPr="00B64321">
              <w:rPr>
                <w:rFonts w:ascii="Calibri Light" w:eastAsia="Times New Roman" w:hAnsi="Calibri Light" w:cs="Calibri Light"/>
                <w:color w:val="000000"/>
                <w:sz w:val="24"/>
                <w:szCs w:val="20"/>
              </w:rPr>
              <w:tab/>
              <w:t>UTENZA NON DOMESTICA</w:t>
            </w:r>
          </w:p>
          <w:p w14:paraId="61FA466F" w14:textId="77777777" w:rsidR="006C2193" w:rsidRPr="00B64321" w:rsidRDefault="006C2193" w:rsidP="004A2AD4">
            <w:pPr>
              <w:spacing w:before="120" w:line="300" w:lineRule="exact"/>
              <w:jc w:val="both"/>
              <w:rPr>
                <w:rFonts w:ascii="Calibri Light" w:eastAsia="Times New Roman" w:hAnsi="Calibri Light" w:cs="Calibri Light"/>
                <w:sz w:val="24"/>
                <w:szCs w:val="20"/>
              </w:rPr>
            </w:pPr>
            <w:r w:rsidRPr="00B64321">
              <w:rPr>
                <w:rFonts w:ascii="Calibri Light" w:eastAsia="Times New Roman" w:hAnsi="Calibri Light" w:cs="Calibri Light"/>
                <w:sz w:val="24"/>
                <w:szCs w:val="20"/>
              </w:rPr>
              <w:t>Quantità stimata di rifiuto conferito: _______</w:t>
            </w:r>
            <w:r w:rsidRPr="00B64321">
              <w:rPr>
                <w:rFonts w:ascii="Calibri Light" w:eastAsia="Times New Roman" w:hAnsi="Calibri Light" w:cs="Calibri Light"/>
                <w:i/>
                <w:sz w:val="24"/>
                <w:szCs w:val="20"/>
              </w:rPr>
              <w:t>________</w:t>
            </w:r>
            <w:r w:rsidRPr="00B64321">
              <w:rPr>
                <w:rFonts w:ascii="Calibri Light" w:eastAsia="Times New Roman" w:hAnsi="Calibri Light" w:cs="Calibri Light"/>
                <w:sz w:val="24"/>
                <w:szCs w:val="20"/>
              </w:rPr>
              <w:t xml:space="preserve">_____Unità di misura: </w:t>
            </w:r>
            <w:r w:rsidRPr="00B64321">
              <w:rPr>
                <w:rFonts w:ascii="Calibri Light" w:eastAsia="Times New Roman" w:hAnsi="Calibri Light" w:cs="Calibri Light"/>
                <w:i/>
                <w:sz w:val="24"/>
                <w:szCs w:val="20"/>
              </w:rPr>
              <w:t>____</w:t>
            </w:r>
            <w:r w:rsidRPr="00B64321">
              <w:rPr>
                <w:rFonts w:ascii="Calibri Light" w:eastAsia="Times New Roman" w:hAnsi="Calibri Light" w:cs="Calibri Light"/>
                <w:sz w:val="24"/>
                <w:szCs w:val="20"/>
              </w:rPr>
              <w:t>___________</w:t>
            </w:r>
          </w:p>
          <w:p w14:paraId="596CF673" w14:textId="77777777" w:rsidR="006C2193" w:rsidRPr="00B64321" w:rsidRDefault="006C2193" w:rsidP="004A2AD4">
            <w:pPr>
              <w:adjustRightInd w:val="0"/>
              <w:jc w:val="both"/>
              <w:rPr>
                <w:rFonts w:ascii="Calibri Light" w:eastAsia="Times New Roman" w:hAnsi="Calibri Light" w:cs="Calibri Light"/>
                <w:sz w:val="17"/>
                <w:szCs w:val="17"/>
              </w:rPr>
            </w:pPr>
          </w:p>
        </w:tc>
      </w:tr>
      <w:tr w:rsidR="006C2193" w:rsidRPr="00B64321" w14:paraId="41BFFFAD" w14:textId="77777777" w:rsidTr="004A2AD4">
        <w:trPr>
          <w:trHeight w:val="62"/>
        </w:trPr>
        <w:tc>
          <w:tcPr>
            <w:tcW w:w="9476" w:type="dxa"/>
            <w:tcBorders>
              <w:top w:val="nil"/>
              <w:left w:val="nil"/>
              <w:bottom w:val="nil"/>
              <w:right w:val="nil"/>
            </w:tcBorders>
            <w:hideMark/>
          </w:tcPr>
          <w:p w14:paraId="21AB3FEC" w14:textId="77777777" w:rsidR="006C2193" w:rsidRPr="00B64321" w:rsidRDefault="006C2193" w:rsidP="004A2AD4">
            <w:pPr>
              <w:spacing w:before="120" w:line="300" w:lineRule="exact"/>
              <w:jc w:val="both"/>
              <w:rPr>
                <w:rFonts w:ascii="Calibri Light" w:eastAsia="Times New Roman" w:hAnsi="Calibri Light" w:cs="Calibri Light"/>
                <w:color w:val="000000"/>
                <w:sz w:val="20"/>
                <w:szCs w:val="20"/>
              </w:rPr>
            </w:pPr>
            <w:r w:rsidRPr="00B64321">
              <w:rPr>
                <w:rFonts w:ascii="Calibri Light" w:eastAsia="Times New Roman" w:hAnsi="Calibri Light" w:cs="Calibri Light"/>
                <w:color w:val="000000"/>
                <w:sz w:val="20"/>
                <w:szCs w:val="20"/>
              </w:rPr>
              <w:t>*da compilare esclusivamente per conferimenti da parte di utenze Non domestiche</w:t>
            </w:r>
          </w:p>
        </w:tc>
      </w:tr>
      <w:tr w:rsidR="006C2193" w:rsidRPr="00B64321" w14:paraId="5736728B" w14:textId="77777777" w:rsidTr="004A2AD4">
        <w:trPr>
          <w:trHeight w:val="62"/>
        </w:trPr>
        <w:tc>
          <w:tcPr>
            <w:tcW w:w="9476" w:type="dxa"/>
            <w:tcBorders>
              <w:top w:val="nil"/>
              <w:left w:val="nil"/>
              <w:bottom w:val="nil"/>
              <w:right w:val="nil"/>
            </w:tcBorders>
          </w:tcPr>
          <w:p w14:paraId="7DC05980" w14:textId="77777777" w:rsidR="006C2193" w:rsidRPr="00B64321" w:rsidRDefault="006C2193" w:rsidP="004A2AD4">
            <w:pPr>
              <w:adjustRightInd w:val="0"/>
              <w:rPr>
                <w:rFonts w:ascii="Calibri Light" w:eastAsia="Times New Roman" w:hAnsi="Calibri Light" w:cs="Calibri Light"/>
                <w:color w:val="000000"/>
                <w:sz w:val="26"/>
                <w:szCs w:val="26"/>
              </w:rPr>
            </w:pPr>
          </w:p>
        </w:tc>
      </w:tr>
    </w:tbl>
    <w:p w14:paraId="5ED51FD4" w14:textId="77777777" w:rsidR="006C2193" w:rsidRPr="00B64321" w:rsidRDefault="006C2193" w:rsidP="006C2193">
      <w:pPr>
        <w:spacing w:before="120" w:line="300" w:lineRule="exact"/>
        <w:jc w:val="both"/>
        <w:rPr>
          <w:rFonts w:ascii="Calibri Light" w:eastAsia="Times New Roman" w:hAnsi="Calibri Light" w:cs="Calibri Light"/>
          <w:sz w:val="24"/>
          <w:szCs w:val="20"/>
        </w:rPr>
      </w:pPr>
      <w:r w:rsidRPr="00B64321">
        <w:rPr>
          <w:rFonts w:ascii="Calibri Light" w:eastAsia="Times New Roman" w:hAnsi="Calibri Light" w:cs="Calibri Light"/>
        </w:rPr>
        <w:t>Data: _____________________________________________</w:t>
      </w:r>
    </w:p>
    <w:p w14:paraId="3132DFFC" w14:textId="77777777" w:rsidR="006C2193" w:rsidRPr="00B64321" w:rsidRDefault="006C2193" w:rsidP="006C2193">
      <w:pPr>
        <w:spacing w:before="120" w:line="300" w:lineRule="exact"/>
        <w:jc w:val="both"/>
        <w:rPr>
          <w:rFonts w:ascii="Calibri Light" w:eastAsia="Times New Roman" w:hAnsi="Calibri Light" w:cs="Calibri Light"/>
        </w:rPr>
      </w:pPr>
      <w:r w:rsidRPr="00B64321">
        <w:rPr>
          <w:rFonts w:ascii="Calibri Light" w:eastAsia="Times New Roman" w:hAnsi="Calibri Light" w:cs="Calibri Light"/>
        </w:rPr>
        <w:t>Nome ___________________________________Cognome___________________________________</w:t>
      </w:r>
    </w:p>
    <w:p w14:paraId="07C78378" w14:textId="77777777" w:rsidR="006C2193" w:rsidRPr="00B64321" w:rsidRDefault="006C2193" w:rsidP="006C2193">
      <w:pPr>
        <w:spacing w:before="120" w:line="300" w:lineRule="exact"/>
        <w:jc w:val="both"/>
        <w:rPr>
          <w:rFonts w:ascii="Calibri Light" w:eastAsia="Times New Roman" w:hAnsi="Calibri Light" w:cs="Calibri Light"/>
        </w:rPr>
      </w:pPr>
      <w:r w:rsidRPr="00B64321">
        <w:rPr>
          <w:rFonts w:ascii="Calibri Light" w:eastAsia="Times New Roman" w:hAnsi="Calibri Light" w:cs="Calibri Light"/>
        </w:rPr>
        <w:t>FIRMA UTENTE:</w:t>
      </w:r>
      <w:bookmarkStart w:id="31" w:name="OLE_LINK12"/>
      <w:bookmarkStart w:id="32" w:name="OLE_LINK13"/>
      <w:bookmarkStart w:id="33" w:name="OLE_LINK21"/>
      <w:r w:rsidRPr="00B64321">
        <w:rPr>
          <w:rFonts w:ascii="Calibri Light" w:eastAsia="Times New Roman" w:hAnsi="Calibri Light" w:cs="Calibri Light"/>
        </w:rPr>
        <w:t>_________________________________</w:t>
      </w:r>
      <w:bookmarkEnd w:id="31"/>
      <w:bookmarkEnd w:id="32"/>
      <w:bookmarkEnd w:id="33"/>
    </w:p>
    <w:p w14:paraId="0C0B398F" w14:textId="77777777" w:rsidR="006C2193" w:rsidRPr="00B64321" w:rsidRDefault="006C2193" w:rsidP="006C2193">
      <w:pPr>
        <w:spacing w:before="60" w:line="360" w:lineRule="auto"/>
        <w:jc w:val="right"/>
        <w:rPr>
          <w:rFonts w:ascii="Calibri Light" w:eastAsia="Times New Roman" w:hAnsi="Calibri Light" w:cs="Calibri Light"/>
          <w:sz w:val="24"/>
          <w:szCs w:val="24"/>
          <w:u w:val="single"/>
        </w:rPr>
      </w:pPr>
    </w:p>
    <w:p w14:paraId="25ABE7CF" w14:textId="77777777" w:rsidR="006C2193" w:rsidRPr="00B64321" w:rsidRDefault="006C2193" w:rsidP="006C2193">
      <w:pPr>
        <w:spacing w:before="60" w:line="360" w:lineRule="auto"/>
        <w:jc w:val="right"/>
        <w:rPr>
          <w:rFonts w:ascii="Calibri Light" w:eastAsia="Times New Roman" w:hAnsi="Calibri Light" w:cs="Calibri Light"/>
          <w:sz w:val="24"/>
          <w:szCs w:val="24"/>
        </w:rPr>
      </w:pPr>
      <w:r w:rsidRPr="00B64321">
        <w:rPr>
          <w:rFonts w:ascii="Calibri Light" w:eastAsia="Times New Roman" w:hAnsi="Calibri Light" w:cs="Calibri Light"/>
          <w:sz w:val="24"/>
          <w:szCs w:val="24"/>
          <w:u w:val="single"/>
        </w:rPr>
        <w:t>PERSONALE PRESENTE AL CONFERIMENTO:</w:t>
      </w:r>
    </w:p>
    <w:p w14:paraId="4EE8C744" w14:textId="77777777" w:rsidR="006C2193" w:rsidRPr="00B64321" w:rsidRDefault="006C2193" w:rsidP="006C2193">
      <w:pPr>
        <w:spacing w:before="120" w:line="300" w:lineRule="exact"/>
        <w:jc w:val="right"/>
        <w:rPr>
          <w:rFonts w:ascii="Calibri Light" w:eastAsia="Times New Roman" w:hAnsi="Calibri Light" w:cs="Calibri Light"/>
        </w:rPr>
      </w:pPr>
      <w:r w:rsidRPr="00B64321">
        <w:rPr>
          <w:rFonts w:ascii="Calibri Light" w:eastAsia="Times New Roman" w:hAnsi="Calibri Light" w:cs="Calibri Light"/>
        </w:rPr>
        <w:t>Nome ___________________________________Cognome___________________________________</w:t>
      </w:r>
    </w:p>
    <w:p w14:paraId="53315817" w14:textId="77777777" w:rsidR="006C2193" w:rsidRPr="00B64321" w:rsidRDefault="006C2193" w:rsidP="006C2193">
      <w:pPr>
        <w:spacing w:before="120" w:line="300" w:lineRule="exact"/>
        <w:jc w:val="right"/>
        <w:rPr>
          <w:rFonts w:ascii="Calibri Light" w:eastAsia="Times New Roman" w:hAnsi="Calibri Light" w:cs="Calibri Light"/>
        </w:rPr>
      </w:pPr>
      <w:r w:rsidRPr="00B64321">
        <w:rPr>
          <w:rFonts w:ascii="Calibri Light" w:eastAsia="Times New Roman" w:hAnsi="Calibri Light" w:cs="Calibri Light"/>
        </w:rPr>
        <w:t>FIRMA DIPENDENTE:_________________________________</w:t>
      </w:r>
    </w:p>
    <w:p w14:paraId="270D42C6" w14:textId="77777777" w:rsidR="006C2193" w:rsidRDefault="006C2193" w:rsidP="006C2193">
      <w:pPr>
        <w:spacing w:before="120" w:line="300" w:lineRule="exact"/>
        <w:jc w:val="both"/>
        <w:rPr>
          <w:rFonts w:ascii="Calibri Light" w:eastAsia="Times New Roman" w:hAnsi="Calibri Light" w:cs="Calibri Light"/>
          <w:sz w:val="24"/>
          <w:szCs w:val="20"/>
        </w:rPr>
      </w:pPr>
    </w:p>
    <w:p w14:paraId="63C25D2C" w14:textId="77777777" w:rsidR="006C2193" w:rsidRDefault="006C2193" w:rsidP="006C2193">
      <w:pPr>
        <w:spacing w:before="120" w:line="300" w:lineRule="exact"/>
        <w:jc w:val="both"/>
        <w:rPr>
          <w:rFonts w:ascii="Calibri Light" w:eastAsia="Times New Roman" w:hAnsi="Calibri Light" w:cs="Calibri Light"/>
          <w:sz w:val="24"/>
          <w:szCs w:val="20"/>
        </w:rPr>
      </w:pPr>
    </w:p>
    <w:p w14:paraId="0E77B580" w14:textId="77777777" w:rsidR="006C2193" w:rsidRPr="00B64321" w:rsidRDefault="006C2193" w:rsidP="006C2193">
      <w:pPr>
        <w:spacing w:before="120" w:line="300" w:lineRule="exact"/>
        <w:jc w:val="both"/>
        <w:rPr>
          <w:rFonts w:ascii="Calibri Light" w:eastAsia="Times New Roman" w:hAnsi="Calibri Light" w:cs="Calibri Light"/>
          <w:sz w:val="24"/>
          <w:szCs w:val="20"/>
        </w:rPr>
      </w:pPr>
    </w:p>
    <w:p w14:paraId="42C7664B" w14:textId="77777777" w:rsidR="006C2193" w:rsidRPr="00A00906" w:rsidRDefault="006C2193" w:rsidP="006C2193">
      <w:pPr>
        <w:spacing w:line="180" w:lineRule="exact"/>
        <w:ind w:right="141"/>
        <w:jc w:val="both"/>
        <w:outlineLvl w:val="1"/>
        <w:rPr>
          <w:rFonts w:ascii="Calibri Light" w:eastAsia="Calibri" w:hAnsi="Calibri Light" w:cs="Calibri Light"/>
          <w:sz w:val="18"/>
          <w:szCs w:val="18"/>
        </w:rPr>
      </w:pPr>
      <w:bookmarkStart w:id="34" w:name="_Toc182393469"/>
      <w:bookmarkStart w:id="35" w:name="_Toc182393517"/>
      <w:r w:rsidRPr="00B64321">
        <w:rPr>
          <w:rFonts w:ascii="Calibri Light" w:eastAsia="Calibri" w:hAnsi="Calibri Light" w:cs="Calibri Light"/>
          <w:b/>
          <w:sz w:val="18"/>
          <w:szCs w:val="18"/>
        </w:rPr>
        <w:t xml:space="preserve">Informativa sulla privacy: </w:t>
      </w:r>
      <w:r w:rsidRPr="00B64321">
        <w:rPr>
          <w:rFonts w:ascii="Calibri Light" w:eastAsia="Calibri" w:hAnsi="Calibri Light" w:cs="Calibri Light"/>
          <w:sz w:val="18"/>
          <w:szCs w:val="18"/>
        </w:rPr>
        <w:t>Gentile signora/e ai sensi dell'art. 13 del Codice in materia di protezione dati personali (</w:t>
      </w:r>
      <w:proofErr w:type="spellStart"/>
      <w:r w:rsidRPr="00B64321">
        <w:rPr>
          <w:rFonts w:ascii="Calibri Light" w:eastAsia="Calibri" w:hAnsi="Calibri Light" w:cs="Calibri Light"/>
          <w:sz w:val="18"/>
          <w:szCs w:val="18"/>
        </w:rPr>
        <w:t>D.Lgs</w:t>
      </w:r>
      <w:proofErr w:type="spellEnd"/>
      <w:r w:rsidRPr="00B64321">
        <w:rPr>
          <w:rFonts w:ascii="Calibri Light" w:eastAsia="Calibri" w:hAnsi="Calibri Light" w:cs="Calibri Light"/>
          <w:sz w:val="18"/>
          <w:szCs w:val="18"/>
        </w:rPr>
        <w:t xml:space="preserve"> 196/2003), la informiamo che i suoi dati inerenti </w:t>
      </w:r>
      <w:proofErr w:type="gramStart"/>
      <w:r w:rsidRPr="00B64321">
        <w:rPr>
          <w:rFonts w:ascii="Calibri Light" w:eastAsia="Calibri" w:hAnsi="Calibri Light" w:cs="Calibri Light"/>
          <w:sz w:val="18"/>
          <w:szCs w:val="18"/>
        </w:rPr>
        <w:t>la</w:t>
      </w:r>
      <w:proofErr w:type="gramEnd"/>
      <w:r w:rsidRPr="00B64321">
        <w:rPr>
          <w:rFonts w:ascii="Calibri Light" w:eastAsia="Calibri" w:hAnsi="Calibri Light" w:cs="Calibri Light"/>
          <w:sz w:val="18"/>
          <w:szCs w:val="18"/>
        </w:rPr>
        <w:t xml:space="preserve"> distribuzione del materiale e la gestione del servizio pubblico di raccolta rifiuti di cui alla presente, verranno trattati per le finalità istituzionali ai sensi del D.P.R. 380/01 e </w:t>
      </w:r>
      <w:proofErr w:type="spellStart"/>
      <w:r w:rsidRPr="00B64321">
        <w:rPr>
          <w:rFonts w:ascii="Calibri Light" w:eastAsia="Calibri" w:hAnsi="Calibri Light" w:cs="Calibri Light"/>
          <w:sz w:val="18"/>
          <w:szCs w:val="18"/>
        </w:rPr>
        <w:t>ss.mm.ii</w:t>
      </w:r>
      <w:proofErr w:type="spellEnd"/>
      <w:r w:rsidRPr="00B64321">
        <w:rPr>
          <w:rFonts w:ascii="Calibri Light" w:eastAsia="Calibri" w:hAnsi="Calibri Light" w:cs="Calibri Light"/>
          <w:sz w:val="18"/>
          <w:szCs w:val="18"/>
        </w:rPr>
        <w:t xml:space="preserve">. nel rispetto di leggi e regolamenti; il trattamento dei dati avverrà con l'utilizzo di procedure anche informatizzate, nei modi e nei limiti necessari per perseguire le finalità predette presso il Comune e presso le sedi del gestore del servizio. I dati verranno trattati in conformità agli obblighi di pubblicità e trasparenza cui sono soggette le </w:t>
      </w:r>
      <w:proofErr w:type="gramStart"/>
      <w:r w:rsidRPr="00B64321">
        <w:rPr>
          <w:rFonts w:ascii="Calibri Light" w:eastAsia="Calibri" w:hAnsi="Calibri Light" w:cs="Calibri Light"/>
          <w:sz w:val="18"/>
          <w:szCs w:val="18"/>
        </w:rPr>
        <w:lastRenderedPageBreak/>
        <w:t>P.A..</w:t>
      </w:r>
      <w:proofErr w:type="gramEnd"/>
      <w:r w:rsidRPr="00B64321">
        <w:rPr>
          <w:rFonts w:ascii="Calibri Light" w:eastAsia="Calibri" w:hAnsi="Calibri Light" w:cs="Calibri Light"/>
          <w:sz w:val="18"/>
          <w:szCs w:val="18"/>
        </w:rPr>
        <w:t xml:space="preserve"> Il Responsabile del trattamento è il Funzionario Responsabile del Servizio Ambiente a cui potersi rivolgere al fine di esercitare i  diritti di cui all'art. 7 del Codice.</w:t>
      </w:r>
      <w:bookmarkEnd w:id="34"/>
      <w:bookmarkEnd w:id="35"/>
    </w:p>
    <w:p w14:paraId="1EF00732" w14:textId="3BC31009" w:rsidR="003F03AB" w:rsidRPr="00EE41C0" w:rsidRDefault="003F03AB" w:rsidP="006C2193">
      <w:pPr>
        <w:contextualSpacing/>
        <w:jc w:val="both"/>
        <w:rPr>
          <w:rFonts w:ascii="Calibri Light" w:hAnsi="Calibri Light" w:cs="Calibri Light"/>
          <w:b/>
          <w:i/>
        </w:rPr>
      </w:pPr>
    </w:p>
    <w:sectPr w:rsidR="003F03AB" w:rsidRPr="00EE41C0" w:rsidSect="006C2193">
      <w:pgSz w:w="11910" w:h="16840"/>
      <w:pgMar w:top="2127" w:right="920" w:bottom="1418" w:left="900" w:header="0" w:footer="7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4A581" w14:textId="77777777" w:rsidR="00B93A70" w:rsidRDefault="00B93A70">
      <w:r>
        <w:separator/>
      </w:r>
    </w:p>
  </w:endnote>
  <w:endnote w:type="continuationSeparator" w:id="0">
    <w:p w14:paraId="3B46FB7F" w14:textId="77777777" w:rsidR="00B93A70" w:rsidRDefault="00B93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07D82" w14:textId="2A35A2C7" w:rsidR="00506C63" w:rsidRDefault="00A81369">
    <w:pPr>
      <w:pStyle w:val="Corpotesto"/>
      <w:spacing w:line="14" w:lineRule="auto"/>
      <w:ind w:left="0"/>
      <w:rPr>
        <w:sz w:val="20"/>
      </w:rPr>
    </w:pPr>
    <w:r>
      <w:rPr>
        <w:noProof/>
      </w:rPr>
      <mc:AlternateContent>
        <mc:Choice Requires="wps">
          <w:drawing>
            <wp:anchor distT="0" distB="0" distL="114300" distR="114300" simplePos="0" relativeHeight="251657728" behindDoc="1" locked="0" layoutInCell="1" allowOverlap="1" wp14:anchorId="7DA78BCD" wp14:editId="215A8F3C">
              <wp:simplePos x="0" y="0"/>
              <wp:positionH relativeFrom="page">
                <wp:posOffset>3653790</wp:posOffset>
              </wp:positionH>
              <wp:positionV relativeFrom="page">
                <wp:posOffset>10360660</wp:posOffset>
              </wp:positionV>
              <wp:extent cx="2286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228E0F" w14:textId="77777777" w:rsidR="00506C63" w:rsidRDefault="00506C63">
                          <w:pPr>
                            <w:spacing w:before="10"/>
                            <w:ind w:left="60"/>
                            <w:rPr>
                              <w:rFonts w:ascii="Times New Roman"/>
                              <w:sz w:val="24"/>
                            </w:rPr>
                          </w:pPr>
                          <w:r>
                            <w:fldChar w:fldCharType="begin"/>
                          </w:r>
                          <w:r>
                            <w:rPr>
                              <w:rFonts w:ascii="Times New Roman"/>
                              <w:sz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A78BCD" id="_x0000_t202" coordsize="21600,21600" o:spt="202" path="m,l,21600r21600,l21600,xe">
              <v:stroke joinstyle="miter"/>
              <v:path gradientshapeok="t" o:connecttype="rect"/>
            </v:shapetype>
            <v:shape id="Text Box 1" o:spid="_x0000_s1027" type="#_x0000_t202" style="position:absolute;margin-left:287.7pt;margin-top:815.8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" filled="f" stroked="f">
              <v:textbox inset="0,0,0,0">
                <w:txbxContent>
                  <w:p w14:paraId="18228E0F" w14:textId="77777777" w:rsidR="00506C63" w:rsidRDefault="00506C63">
                    <w:pPr>
                      <w:spacing w:before="10"/>
                      <w:ind w:left="60"/>
                      <w:rPr>
                        <w:rFonts w:ascii="Times New Roman"/>
                        <w:sz w:val="24"/>
                      </w:rPr>
                    </w:pPr>
                    <w:r>
                      <w:fldChar w:fldCharType="begin"/>
                    </w:r>
                    <w:r>
                      <w:rPr>
                        <w:rFonts w:ascii="Times New Roman"/>
                        <w:sz w:val="24"/>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586C5" w14:textId="77777777" w:rsidR="00B93A70" w:rsidRDefault="00B93A70">
      <w:r>
        <w:separator/>
      </w:r>
    </w:p>
  </w:footnote>
  <w:footnote w:type="continuationSeparator" w:id="0">
    <w:p w14:paraId="34DDC646" w14:textId="77777777" w:rsidR="00B93A70" w:rsidRDefault="00B93A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B977E9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B5292E"/>
    <w:multiLevelType w:val="hybridMultilevel"/>
    <w:tmpl w:val="0C94DC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0AA0DC5"/>
    <w:multiLevelType w:val="hybridMultilevel"/>
    <w:tmpl w:val="C65E9BB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3100082"/>
    <w:multiLevelType w:val="hybridMultilevel"/>
    <w:tmpl w:val="76D096F4"/>
    <w:lvl w:ilvl="0" w:tplc="04100005">
      <w:start w:val="1"/>
      <w:numFmt w:val="bullet"/>
      <w:lvlText w:val=""/>
      <w:lvlJc w:val="left"/>
      <w:pPr>
        <w:ind w:left="2160" w:hanging="360"/>
      </w:pPr>
      <w:rPr>
        <w:rFonts w:ascii="Wingdings" w:hAnsi="Wingdings"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4" w15:restartNumberingAfterBreak="0">
    <w:nsid w:val="14D140DE"/>
    <w:multiLevelType w:val="hybridMultilevel"/>
    <w:tmpl w:val="BB0C37F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6697E05"/>
    <w:multiLevelType w:val="hybridMultilevel"/>
    <w:tmpl w:val="7312E410"/>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6BC555F"/>
    <w:multiLevelType w:val="hybridMultilevel"/>
    <w:tmpl w:val="D02237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7AB25C0"/>
    <w:multiLevelType w:val="hybridMultilevel"/>
    <w:tmpl w:val="7312E41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EE8518B"/>
    <w:multiLevelType w:val="hybridMultilevel"/>
    <w:tmpl w:val="F676AA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EEA208B"/>
    <w:multiLevelType w:val="hybridMultilevel"/>
    <w:tmpl w:val="14A66B50"/>
    <w:lvl w:ilvl="0" w:tplc="667E8C8C">
      <w:start w:val="1"/>
      <w:numFmt w:val="bullet"/>
      <w:lvlText w:val="-"/>
      <w:lvlJc w:val="left"/>
      <w:pPr>
        <w:ind w:left="420" w:hanging="360"/>
      </w:pPr>
      <w:rPr>
        <w:rFonts w:ascii="Cambria" w:eastAsiaTheme="minorEastAsia" w:hAnsi="Cambria" w:cs="Times New Roman" w:hint="default"/>
      </w:rPr>
    </w:lvl>
    <w:lvl w:ilvl="1" w:tplc="04100005">
      <w:start w:val="1"/>
      <w:numFmt w:val="bullet"/>
      <w:lvlText w:val=""/>
      <w:lvlJc w:val="left"/>
      <w:pPr>
        <w:ind w:left="1140" w:hanging="360"/>
      </w:pPr>
      <w:rPr>
        <w:rFonts w:ascii="Wingdings" w:hAnsi="Wingdings"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10" w15:restartNumberingAfterBreak="0">
    <w:nsid w:val="291417DC"/>
    <w:multiLevelType w:val="hybridMultilevel"/>
    <w:tmpl w:val="49C8D0B2"/>
    <w:lvl w:ilvl="0" w:tplc="BC604C70">
      <w:numFmt w:val="bullet"/>
      <w:lvlText w:val="-"/>
      <w:lvlJc w:val="left"/>
      <w:pPr>
        <w:ind w:left="720" w:hanging="360"/>
      </w:pPr>
      <w:rPr>
        <w:rFonts w:ascii="Cambria" w:eastAsia="Arial" w:hAnsi="Cambria"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2B2111A"/>
    <w:multiLevelType w:val="hybridMultilevel"/>
    <w:tmpl w:val="8A5EAB98"/>
    <w:lvl w:ilvl="0" w:tplc="9304741E">
      <w:start w:val="1"/>
      <w:numFmt w:val="decimal"/>
      <w:lvlText w:val="%1)"/>
      <w:lvlJc w:val="left"/>
      <w:pPr>
        <w:ind w:left="953" w:hanging="348"/>
      </w:pPr>
      <w:rPr>
        <w:rFonts w:ascii="Arial" w:eastAsia="Arial" w:hAnsi="Arial" w:cs="Arial" w:hint="default"/>
        <w:spacing w:val="-1"/>
        <w:w w:val="100"/>
        <w:sz w:val="22"/>
        <w:szCs w:val="22"/>
        <w:lang w:val="it-IT" w:eastAsia="en-US" w:bidi="ar-SA"/>
      </w:rPr>
    </w:lvl>
    <w:lvl w:ilvl="1" w:tplc="0D40BD88">
      <w:numFmt w:val="bullet"/>
      <w:lvlText w:val="•"/>
      <w:lvlJc w:val="left"/>
      <w:pPr>
        <w:ind w:left="1872" w:hanging="348"/>
      </w:pPr>
      <w:rPr>
        <w:rFonts w:hint="default"/>
        <w:lang w:val="it-IT" w:eastAsia="en-US" w:bidi="ar-SA"/>
      </w:rPr>
    </w:lvl>
    <w:lvl w:ilvl="2" w:tplc="99DE4B08">
      <w:numFmt w:val="bullet"/>
      <w:lvlText w:val="•"/>
      <w:lvlJc w:val="left"/>
      <w:pPr>
        <w:ind w:left="2785" w:hanging="348"/>
      </w:pPr>
      <w:rPr>
        <w:rFonts w:hint="default"/>
        <w:lang w:val="it-IT" w:eastAsia="en-US" w:bidi="ar-SA"/>
      </w:rPr>
    </w:lvl>
    <w:lvl w:ilvl="3" w:tplc="C2769B98">
      <w:numFmt w:val="bullet"/>
      <w:lvlText w:val="•"/>
      <w:lvlJc w:val="left"/>
      <w:pPr>
        <w:ind w:left="3697" w:hanging="348"/>
      </w:pPr>
      <w:rPr>
        <w:rFonts w:hint="default"/>
        <w:lang w:val="it-IT" w:eastAsia="en-US" w:bidi="ar-SA"/>
      </w:rPr>
    </w:lvl>
    <w:lvl w:ilvl="4" w:tplc="88129738">
      <w:numFmt w:val="bullet"/>
      <w:lvlText w:val="•"/>
      <w:lvlJc w:val="left"/>
      <w:pPr>
        <w:ind w:left="4610" w:hanging="348"/>
      </w:pPr>
      <w:rPr>
        <w:rFonts w:hint="default"/>
        <w:lang w:val="it-IT" w:eastAsia="en-US" w:bidi="ar-SA"/>
      </w:rPr>
    </w:lvl>
    <w:lvl w:ilvl="5" w:tplc="CAD26A92">
      <w:numFmt w:val="bullet"/>
      <w:lvlText w:val="•"/>
      <w:lvlJc w:val="left"/>
      <w:pPr>
        <w:ind w:left="5523" w:hanging="348"/>
      </w:pPr>
      <w:rPr>
        <w:rFonts w:hint="default"/>
        <w:lang w:val="it-IT" w:eastAsia="en-US" w:bidi="ar-SA"/>
      </w:rPr>
    </w:lvl>
    <w:lvl w:ilvl="6" w:tplc="F1EC869C">
      <w:numFmt w:val="bullet"/>
      <w:lvlText w:val="•"/>
      <w:lvlJc w:val="left"/>
      <w:pPr>
        <w:ind w:left="6435" w:hanging="348"/>
      </w:pPr>
      <w:rPr>
        <w:rFonts w:hint="default"/>
        <w:lang w:val="it-IT" w:eastAsia="en-US" w:bidi="ar-SA"/>
      </w:rPr>
    </w:lvl>
    <w:lvl w:ilvl="7" w:tplc="9A202F5E">
      <w:numFmt w:val="bullet"/>
      <w:lvlText w:val="•"/>
      <w:lvlJc w:val="left"/>
      <w:pPr>
        <w:ind w:left="7348" w:hanging="348"/>
      </w:pPr>
      <w:rPr>
        <w:rFonts w:hint="default"/>
        <w:lang w:val="it-IT" w:eastAsia="en-US" w:bidi="ar-SA"/>
      </w:rPr>
    </w:lvl>
    <w:lvl w:ilvl="8" w:tplc="74240D66">
      <w:numFmt w:val="bullet"/>
      <w:lvlText w:val="•"/>
      <w:lvlJc w:val="left"/>
      <w:pPr>
        <w:ind w:left="8261" w:hanging="348"/>
      </w:pPr>
      <w:rPr>
        <w:rFonts w:hint="default"/>
        <w:lang w:val="it-IT" w:eastAsia="en-US" w:bidi="ar-SA"/>
      </w:rPr>
    </w:lvl>
  </w:abstractNum>
  <w:abstractNum w:abstractNumId="12" w15:restartNumberingAfterBreak="0">
    <w:nsid w:val="3475220C"/>
    <w:multiLevelType w:val="hybridMultilevel"/>
    <w:tmpl w:val="C3308680"/>
    <w:lvl w:ilvl="0" w:tplc="64F6C6C2">
      <w:start w:val="1"/>
      <w:numFmt w:val="decimal"/>
      <w:lvlText w:val="%1)"/>
      <w:lvlJc w:val="left"/>
      <w:pPr>
        <w:ind w:left="953" w:hanging="360"/>
      </w:pPr>
      <w:rPr>
        <w:rFonts w:ascii="Times New Roman" w:eastAsia="Times New Roman" w:hAnsi="Times New Roman" w:cs="Times New Roman" w:hint="default"/>
        <w:w w:val="99"/>
        <w:sz w:val="26"/>
        <w:szCs w:val="26"/>
        <w:lang w:val="it-IT" w:eastAsia="en-US" w:bidi="ar-SA"/>
      </w:rPr>
    </w:lvl>
    <w:lvl w:ilvl="1" w:tplc="BEDECA2A">
      <w:numFmt w:val="bullet"/>
      <w:lvlText w:val="-"/>
      <w:lvlJc w:val="left"/>
      <w:pPr>
        <w:ind w:left="1673" w:hanging="360"/>
      </w:pPr>
      <w:rPr>
        <w:rFonts w:ascii="Times New Roman" w:eastAsia="Times New Roman" w:hAnsi="Times New Roman" w:cs="Times New Roman" w:hint="default"/>
        <w:w w:val="99"/>
        <w:sz w:val="26"/>
        <w:szCs w:val="26"/>
        <w:lang w:val="it-IT" w:eastAsia="en-US" w:bidi="ar-SA"/>
      </w:rPr>
    </w:lvl>
    <w:lvl w:ilvl="2" w:tplc="545CD19A">
      <w:numFmt w:val="bullet"/>
      <w:lvlText w:val="•"/>
      <w:lvlJc w:val="left"/>
      <w:pPr>
        <w:ind w:left="2614" w:hanging="360"/>
      </w:pPr>
      <w:rPr>
        <w:rFonts w:hint="default"/>
        <w:lang w:val="it-IT" w:eastAsia="en-US" w:bidi="ar-SA"/>
      </w:rPr>
    </w:lvl>
    <w:lvl w:ilvl="3" w:tplc="9B8EFCFC">
      <w:numFmt w:val="bullet"/>
      <w:lvlText w:val="•"/>
      <w:lvlJc w:val="left"/>
      <w:pPr>
        <w:ind w:left="3548" w:hanging="360"/>
      </w:pPr>
      <w:rPr>
        <w:rFonts w:hint="default"/>
        <w:lang w:val="it-IT" w:eastAsia="en-US" w:bidi="ar-SA"/>
      </w:rPr>
    </w:lvl>
    <w:lvl w:ilvl="4" w:tplc="00226B90">
      <w:numFmt w:val="bullet"/>
      <w:lvlText w:val="•"/>
      <w:lvlJc w:val="left"/>
      <w:pPr>
        <w:ind w:left="4482" w:hanging="360"/>
      </w:pPr>
      <w:rPr>
        <w:rFonts w:hint="default"/>
        <w:lang w:val="it-IT" w:eastAsia="en-US" w:bidi="ar-SA"/>
      </w:rPr>
    </w:lvl>
    <w:lvl w:ilvl="5" w:tplc="D3E4490A">
      <w:numFmt w:val="bullet"/>
      <w:lvlText w:val="•"/>
      <w:lvlJc w:val="left"/>
      <w:pPr>
        <w:ind w:left="5416" w:hanging="360"/>
      </w:pPr>
      <w:rPr>
        <w:rFonts w:hint="default"/>
        <w:lang w:val="it-IT" w:eastAsia="en-US" w:bidi="ar-SA"/>
      </w:rPr>
    </w:lvl>
    <w:lvl w:ilvl="6" w:tplc="7B2A7AA8">
      <w:numFmt w:val="bullet"/>
      <w:lvlText w:val="•"/>
      <w:lvlJc w:val="left"/>
      <w:pPr>
        <w:ind w:left="6350" w:hanging="360"/>
      </w:pPr>
      <w:rPr>
        <w:rFonts w:hint="default"/>
        <w:lang w:val="it-IT" w:eastAsia="en-US" w:bidi="ar-SA"/>
      </w:rPr>
    </w:lvl>
    <w:lvl w:ilvl="7" w:tplc="DE0633A0">
      <w:numFmt w:val="bullet"/>
      <w:lvlText w:val="•"/>
      <w:lvlJc w:val="left"/>
      <w:pPr>
        <w:ind w:left="7284" w:hanging="360"/>
      </w:pPr>
      <w:rPr>
        <w:rFonts w:hint="default"/>
        <w:lang w:val="it-IT" w:eastAsia="en-US" w:bidi="ar-SA"/>
      </w:rPr>
    </w:lvl>
    <w:lvl w:ilvl="8" w:tplc="F6CA3504">
      <w:numFmt w:val="bullet"/>
      <w:lvlText w:val="•"/>
      <w:lvlJc w:val="left"/>
      <w:pPr>
        <w:ind w:left="8218" w:hanging="360"/>
      </w:pPr>
      <w:rPr>
        <w:rFonts w:hint="default"/>
        <w:lang w:val="it-IT" w:eastAsia="en-US" w:bidi="ar-SA"/>
      </w:rPr>
    </w:lvl>
  </w:abstractNum>
  <w:abstractNum w:abstractNumId="13" w15:restartNumberingAfterBreak="0">
    <w:nsid w:val="3A727A54"/>
    <w:multiLevelType w:val="hybridMultilevel"/>
    <w:tmpl w:val="641AA448"/>
    <w:lvl w:ilvl="0" w:tplc="D4204F32">
      <w:start w:val="1"/>
      <w:numFmt w:val="decimal"/>
      <w:lvlText w:val="%1)"/>
      <w:lvlJc w:val="left"/>
      <w:pPr>
        <w:ind w:left="1032" w:hanging="259"/>
      </w:pPr>
      <w:rPr>
        <w:rFonts w:ascii="Arial" w:eastAsia="Arial" w:hAnsi="Arial" w:cs="Arial" w:hint="default"/>
        <w:spacing w:val="-1"/>
        <w:w w:val="100"/>
        <w:sz w:val="22"/>
        <w:szCs w:val="22"/>
        <w:lang w:val="it-IT" w:eastAsia="en-US" w:bidi="ar-SA"/>
      </w:rPr>
    </w:lvl>
    <w:lvl w:ilvl="1" w:tplc="A66E478E">
      <w:numFmt w:val="bullet"/>
      <w:lvlText w:val="•"/>
      <w:lvlJc w:val="left"/>
      <w:pPr>
        <w:ind w:left="1944" w:hanging="259"/>
      </w:pPr>
      <w:rPr>
        <w:rFonts w:hint="default"/>
        <w:lang w:val="it-IT" w:eastAsia="en-US" w:bidi="ar-SA"/>
      </w:rPr>
    </w:lvl>
    <w:lvl w:ilvl="2" w:tplc="9222AEF2">
      <w:numFmt w:val="bullet"/>
      <w:lvlText w:val="•"/>
      <w:lvlJc w:val="left"/>
      <w:pPr>
        <w:ind w:left="2849" w:hanging="259"/>
      </w:pPr>
      <w:rPr>
        <w:rFonts w:hint="default"/>
        <w:lang w:val="it-IT" w:eastAsia="en-US" w:bidi="ar-SA"/>
      </w:rPr>
    </w:lvl>
    <w:lvl w:ilvl="3" w:tplc="F9AABB5C">
      <w:numFmt w:val="bullet"/>
      <w:lvlText w:val="•"/>
      <w:lvlJc w:val="left"/>
      <w:pPr>
        <w:ind w:left="3753" w:hanging="259"/>
      </w:pPr>
      <w:rPr>
        <w:rFonts w:hint="default"/>
        <w:lang w:val="it-IT" w:eastAsia="en-US" w:bidi="ar-SA"/>
      </w:rPr>
    </w:lvl>
    <w:lvl w:ilvl="4" w:tplc="597EB09C">
      <w:numFmt w:val="bullet"/>
      <w:lvlText w:val="•"/>
      <w:lvlJc w:val="left"/>
      <w:pPr>
        <w:ind w:left="4658" w:hanging="259"/>
      </w:pPr>
      <w:rPr>
        <w:rFonts w:hint="default"/>
        <w:lang w:val="it-IT" w:eastAsia="en-US" w:bidi="ar-SA"/>
      </w:rPr>
    </w:lvl>
    <w:lvl w:ilvl="5" w:tplc="FAB44E40">
      <w:numFmt w:val="bullet"/>
      <w:lvlText w:val="•"/>
      <w:lvlJc w:val="left"/>
      <w:pPr>
        <w:ind w:left="5563" w:hanging="259"/>
      </w:pPr>
      <w:rPr>
        <w:rFonts w:hint="default"/>
        <w:lang w:val="it-IT" w:eastAsia="en-US" w:bidi="ar-SA"/>
      </w:rPr>
    </w:lvl>
    <w:lvl w:ilvl="6" w:tplc="3D900632">
      <w:numFmt w:val="bullet"/>
      <w:lvlText w:val="•"/>
      <w:lvlJc w:val="left"/>
      <w:pPr>
        <w:ind w:left="6467" w:hanging="259"/>
      </w:pPr>
      <w:rPr>
        <w:rFonts w:hint="default"/>
        <w:lang w:val="it-IT" w:eastAsia="en-US" w:bidi="ar-SA"/>
      </w:rPr>
    </w:lvl>
    <w:lvl w:ilvl="7" w:tplc="06CAB2F4">
      <w:numFmt w:val="bullet"/>
      <w:lvlText w:val="•"/>
      <w:lvlJc w:val="left"/>
      <w:pPr>
        <w:ind w:left="7372" w:hanging="259"/>
      </w:pPr>
      <w:rPr>
        <w:rFonts w:hint="default"/>
        <w:lang w:val="it-IT" w:eastAsia="en-US" w:bidi="ar-SA"/>
      </w:rPr>
    </w:lvl>
    <w:lvl w:ilvl="8" w:tplc="C6CAC846">
      <w:numFmt w:val="bullet"/>
      <w:lvlText w:val="•"/>
      <w:lvlJc w:val="left"/>
      <w:pPr>
        <w:ind w:left="8277" w:hanging="259"/>
      </w:pPr>
      <w:rPr>
        <w:rFonts w:hint="default"/>
        <w:lang w:val="it-IT" w:eastAsia="en-US" w:bidi="ar-SA"/>
      </w:rPr>
    </w:lvl>
  </w:abstractNum>
  <w:abstractNum w:abstractNumId="14" w15:restartNumberingAfterBreak="0">
    <w:nsid w:val="3BC12A85"/>
    <w:multiLevelType w:val="hybridMultilevel"/>
    <w:tmpl w:val="F39C517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4AC5073"/>
    <w:multiLevelType w:val="hybridMultilevel"/>
    <w:tmpl w:val="04C437F8"/>
    <w:lvl w:ilvl="0" w:tplc="04100019">
      <w:start w:val="1"/>
      <w:numFmt w:val="lowerLetter"/>
      <w:lvlText w:val="%1."/>
      <w:lvlJc w:val="left"/>
      <w:pPr>
        <w:ind w:left="720" w:hanging="360"/>
      </w:pPr>
      <w:rPr>
        <w:rFonts w:hint="default"/>
      </w:rPr>
    </w:lvl>
    <w:lvl w:ilvl="1" w:tplc="91A4C4C6">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25A0DF4"/>
    <w:multiLevelType w:val="hybridMultilevel"/>
    <w:tmpl w:val="D8802DD2"/>
    <w:lvl w:ilvl="0" w:tplc="667E8C8C">
      <w:start w:val="1"/>
      <w:numFmt w:val="bullet"/>
      <w:lvlText w:val="-"/>
      <w:lvlJc w:val="left"/>
      <w:pPr>
        <w:ind w:left="420" w:hanging="360"/>
      </w:pPr>
      <w:rPr>
        <w:rFonts w:ascii="Cambria" w:eastAsiaTheme="minorEastAsia" w:hAnsi="Cambri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7EA023C"/>
    <w:multiLevelType w:val="hybridMultilevel"/>
    <w:tmpl w:val="C23053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8CF44FB"/>
    <w:multiLevelType w:val="hybridMultilevel"/>
    <w:tmpl w:val="5CF484D0"/>
    <w:lvl w:ilvl="0" w:tplc="FFFFFFF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ABB0AA1"/>
    <w:multiLevelType w:val="hybridMultilevel"/>
    <w:tmpl w:val="DBB68DAA"/>
    <w:lvl w:ilvl="0" w:tplc="BC604C70">
      <w:numFmt w:val="bullet"/>
      <w:lvlText w:val="-"/>
      <w:lvlJc w:val="left"/>
      <w:pPr>
        <w:ind w:left="720" w:hanging="360"/>
      </w:pPr>
      <w:rPr>
        <w:rFonts w:ascii="Cambria" w:eastAsia="Arial" w:hAnsi="Cambria"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E32736B"/>
    <w:multiLevelType w:val="hybridMultilevel"/>
    <w:tmpl w:val="C71631EC"/>
    <w:lvl w:ilvl="0" w:tplc="FFFFFFFF">
      <w:start w:val="1"/>
      <w:numFmt w:val="decimal"/>
      <w:lvlText w:val="%1."/>
      <w:lvlJc w:val="left"/>
      <w:pPr>
        <w:ind w:left="1495" w:hanging="360"/>
      </w:pPr>
      <w:rPr>
        <w:rFonts w:hint="default"/>
      </w:rPr>
    </w:lvl>
    <w:lvl w:ilvl="1" w:tplc="FFFFFFFF">
      <w:start w:val="1"/>
      <w:numFmt w:val="bullet"/>
      <w:lvlText w:val="o"/>
      <w:lvlJc w:val="left"/>
      <w:pPr>
        <w:ind w:left="2496" w:hanging="360"/>
      </w:pPr>
      <w:rPr>
        <w:rFonts w:ascii="Courier New" w:hAnsi="Courier New" w:cs="Courier New" w:hint="default"/>
      </w:rPr>
    </w:lvl>
    <w:lvl w:ilvl="2" w:tplc="FFFFFFFF">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21" w15:restartNumberingAfterBreak="0">
    <w:nsid w:val="67D64FD5"/>
    <w:multiLevelType w:val="hybridMultilevel"/>
    <w:tmpl w:val="C5968490"/>
    <w:lvl w:ilvl="0" w:tplc="04100019">
      <w:start w:val="1"/>
      <w:numFmt w:val="lowerLetter"/>
      <w:lvlText w:val="%1."/>
      <w:lvlJc w:val="left"/>
      <w:pPr>
        <w:ind w:left="1440" w:hanging="360"/>
      </w:pPr>
    </w:lvl>
    <w:lvl w:ilvl="1" w:tplc="04100019">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2" w15:restartNumberingAfterBreak="0">
    <w:nsid w:val="6D1B03D2"/>
    <w:multiLevelType w:val="hybridMultilevel"/>
    <w:tmpl w:val="66CAE69A"/>
    <w:lvl w:ilvl="0" w:tplc="FFFFFFFF">
      <w:start w:val="1"/>
      <w:numFmt w:val="decimal"/>
      <w:lvlText w:val="%1."/>
      <w:lvlJc w:val="left"/>
      <w:pPr>
        <w:ind w:left="1495"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DFC1E69"/>
    <w:multiLevelType w:val="hybridMultilevel"/>
    <w:tmpl w:val="BEF438A0"/>
    <w:lvl w:ilvl="0" w:tplc="04100005">
      <w:start w:val="1"/>
      <w:numFmt w:val="bullet"/>
      <w:lvlText w:val=""/>
      <w:lvlJc w:val="left"/>
      <w:pPr>
        <w:ind w:left="2272" w:hanging="360"/>
      </w:pPr>
      <w:rPr>
        <w:rFonts w:ascii="Wingdings" w:hAnsi="Wingdings" w:hint="default"/>
      </w:rPr>
    </w:lvl>
    <w:lvl w:ilvl="1" w:tplc="04100003" w:tentative="1">
      <w:start w:val="1"/>
      <w:numFmt w:val="bullet"/>
      <w:lvlText w:val="o"/>
      <w:lvlJc w:val="left"/>
      <w:pPr>
        <w:ind w:left="2992" w:hanging="360"/>
      </w:pPr>
      <w:rPr>
        <w:rFonts w:ascii="Courier New" w:hAnsi="Courier New" w:cs="Courier New" w:hint="default"/>
      </w:rPr>
    </w:lvl>
    <w:lvl w:ilvl="2" w:tplc="04100005" w:tentative="1">
      <w:start w:val="1"/>
      <w:numFmt w:val="bullet"/>
      <w:lvlText w:val=""/>
      <w:lvlJc w:val="left"/>
      <w:pPr>
        <w:ind w:left="3712" w:hanging="360"/>
      </w:pPr>
      <w:rPr>
        <w:rFonts w:ascii="Wingdings" w:hAnsi="Wingdings" w:hint="default"/>
      </w:rPr>
    </w:lvl>
    <w:lvl w:ilvl="3" w:tplc="04100001" w:tentative="1">
      <w:start w:val="1"/>
      <w:numFmt w:val="bullet"/>
      <w:lvlText w:val=""/>
      <w:lvlJc w:val="left"/>
      <w:pPr>
        <w:ind w:left="4432" w:hanging="360"/>
      </w:pPr>
      <w:rPr>
        <w:rFonts w:ascii="Symbol" w:hAnsi="Symbol" w:hint="default"/>
      </w:rPr>
    </w:lvl>
    <w:lvl w:ilvl="4" w:tplc="04100003" w:tentative="1">
      <w:start w:val="1"/>
      <w:numFmt w:val="bullet"/>
      <w:lvlText w:val="o"/>
      <w:lvlJc w:val="left"/>
      <w:pPr>
        <w:ind w:left="5152" w:hanging="360"/>
      </w:pPr>
      <w:rPr>
        <w:rFonts w:ascii="Courier New" w:hAnsi="Courier New" w:cs="Courier New" w:hint="default"/>
      </w:rPr>
    </w:lvl>
    <w:lvl w:ilvl="5" w:tplc="04100005" w:tentative="1">
      <w:start w:val="1"/>
      <w:numFmt w:val="bullet"/>
      <w:lvlText w:val=""/>
      <w:lvlJc w:val="left"/>
      <w:pPr>
        <w:ind w:left="5872" w:hanging="360"/>
      </w:pPr>
      <w:rPr>
        <w:rFonts w:ascii="Wingdings" w:hAnsi="Wingdings" w:hint="default"/>
      </w:rPr>
    </w:lvl>
    <w:lvl w:ilvl="6" w:tplc="04100001" w:tentative="1">
      <w:start w:val="1"/>
      <w:numFmt w:val="bullet"/>
      <w:lvlText w:val=""/>
      <w:lvlJc w:val="left"/>
      <w:pPr>
        <w:ind w:left="6592" w:hanging="360"/>
      </w:pPr>
      <w:rPr>
        <w:rFonts w:ascii="Symbol" w:hAnsi="Symbol" w:hint="default"/>
      </w:rPr>
    </w:lvl>
    <w:lvl w:ilvl="7" w:tplc="04100003" w:tentative="1">
      <w:start w:val="1"/>
      <w:numFmt w:val="bullet"/>
      <w:lvlText w:val="o"/>
      <w:lvlJc w:val="left"/>
      <w:pPr>
        <w:ind w:left="7312" w:hanging="360"/>
      </w:pPr>
      <w:rPr>
        <w:rFonts w:ascii="Courier New" w:hAnsi="Courier New" w:cs="Courier New" w:hint="default"/>
      </w:rPr>
    </w:lvl>
    <w:lvl w:ilvl="8" w:tplc="04100005" w:tentative="1">
      <w:start w:val="1"/>
      <w:numFmt w:val="bullet"/>
      <w:lvlText w:val=""/>
      <w:lvlJc w:val="left"/>
      <w:pPr>
        <w:ind w:left="8032" w:hanging="360"/>
      </w:pPr>
      <w:rPr>
        <w:rFonts w:ascii="Wingdings" w:hAnsi="Wingdings" w:hint="default"/>
      </w:rPr>
    </w:lvl>
  </w:abstractNum>
  <w:abstractNum w:abstractNumId="24" w15:restartNumberingAfterBreak="0">
    <w:nsid w:val="74412C80"/>
    <w:multiLevelType w:val="hybridMultilevel"/>
    <w:tmpl w:val="C3308680"/>
    <w:lvl w:ilvl="0" w:tplc="64F6C6C2">
      <w:start w:val="1"/>
      <w:numFmt w:val="decimal"/>
      <w:lvlText w:val="%1)"/>
      <w:lvlJc w:val="left"/>
      <w:pPr>
        <w:ind w:left="953" w:hanging="360"/>
      </w:pPr>
      <w:rPr>
        <w:rFonts w:ascii="Times New Roman" w:eastAsia="Times New Roman" w:hAnsi="Times New Roman" w:cs="Times New Roman" w:hint="default"/>
        <w:w w:val="99"/>
        <w:sz w:val="26"/>
        <w:szCs w:val="26"/>
        <w:lang w:val="it-IT" w:eastAsia="en-US" w:bidi="ar-SA"/>
      </w:rPr>
    </w:lvl>
    <w:lvl w:ilvl="1" w:tplc="BEDECA2A">
      <w:numFmt w:val="bullet"/>
      <w:lvlText w:val="-"/>
      <w:lvlJc w:val="left"/>
      <w:pPr>
        <w:ind w:left="1673" w:hanging="360"/>
      </w:pPr>
      <w:rPr>
        <w:rFonts w:ascii="Times New Roman" w:eastAsia="Times New Roman" w:hAnsi="Times New Roman" w:cs="Times New Roman" w:hint="default"/>
        <w:w w:val="99"/>
        <w:sz w:val="26"/>
        <w:szCs w:val="26"/>
        <w:lang w:val="it-IT" w:eastAsia="en-US" w:bidi="ar-SA"/>
      </w:rPr>
    </w:lvl>
    <w:lvl w:ilvl="2" w:tplc="545CD19A">
      <w:numFmt w:val="bullet"/>
      <w:lvlText w:val="•"/>
      <w:lvlJc w:val="left"/>
      <w:pPr>
        <w:ind w:left="2614" w:hanging="360"/>
      </w:pPr>
      <w:rPr>
        <w:rFonts w:hint="default"/>
        <w:lang w:val="it-IT" w:eastAsia="en-US" w:bidi="ar-SA"/>
      </w:rPr>
    </w:lvl>
    <w:lvl w:ilvl="3" w:tplc="9B8EFCFC">
      <w:numFmt w:val="bullet"/>
      <w:lvlText w:val="•"/>
      <w:lvlJc w:val="left"/>
      <w:pPr>
        <w:ind w:left="3548" w:hanging="360"/>
      </w:pPr>
      <w:rPr>
        <w:rFonts w:hint="default"/>
        <w:lang w:val="it-IT" w:eastAsia="en-US" w:bidi="ar-SA"/>
      </w:rPr>
    </w:lvl>
    <w:lvl w:ilvl="4" w:tplc="00226B90">
      <w:numFmt w:val="bullet"/>
      <w:lvlText w:val="•"/>
      <w:lvlJc w:val="left"/>
      <w:pPr>
        <w:ind w:left="4482" w:hanging="360"/>
      </w:pPr>
      <w:rPr>
        <w:rFonts w:hint="default"/>
        <w:lang w:val="it-IT" w:eastAsia="en-US" w:bidi="ar-SA"/>
      </w:rPr>
    </w:lvl>
    <w:lvl w:ilvl="5" w:tplc="D3E4490A">
      <w:numFmt w:val="bullet"/>
      <w:lvlText w:val="•"/>
      <w:lvlJc w:val="left"/>
      <w:pPr>
        <w:ind w:left="5416" w:hanging="360"/>
      </w:pPr>
      <w:rPr>
        <w:rFonts w:hint="default"/>
        <w:lang w:val="it-IT" w:eastAsia="en-US" w:bidi="ar-SA"/>
      </w:rPr>
    </w:lvl>
    <w:lvl w:ilvl="6" w:tplc="7B2A7AA8">
      <w:numFmt w:val="bullet"/>
      <w:lvlText w:val="•"/>
      <w:lvlJc w:val="left"/>
      <w:pPr>
        <w:ind w:left="6350" w:hanging="360"/>
      </w:pPr>
      <w:rPr>
        <w:rFonts w:hint="default"/>
        <w:lang w:val="it-IT" w:eastAsia="en-US" w:bidi="ar-SA"/>
      </w:rPr>
    </w:lvl>
    <w:lvl w:ilvl="7" w:tplc="DE0633A0">
      <w:numFmt w:val="bullet"/>
      <w:lvlText w:val="•"/>
      <w:lvlJc w:val="left"/>
      <w:pPr>
        <w:ind w:left="7284" w:hanging="360"/>
      </w:pPr>
      <w:rPr>
        <w:rFonts w:hint="default"/>
        <w:lang w:val="it-IT" w:eastAsia="en-US" w:bidi="ar-SA"/>
      </w:rPr>
    </w:lvl>
    <w:lvl w:ilvl="8" w:tplc="F6CA3504">
      <w:numFmt w:val="bullet"/>
      <w:lvlText w:val="•"/>
      <w:lvlJc w:val="left"/>
      <w:pPr>
        <w:ind w:left="8218" w:hanging="360"/>
      </w:pPr>
      <w:rPr>
        <w:rFonts w:hint="default"/>
        <w:lang w:val="it-IT" w:eastAsia="en-US" w:bidi="ar-SA"/>
      </w:rPr>
    </w:lvl>
  </w:abstractNum>
  <w:abstractNum w:abstractNumId="25" w15:restartNumberingAfterBreak="0">
    <w:nsid w:val="7BC038D1"/>
    <w:multiLevelType w:val="hybridMultilevel"/>
    <w:tmpl w:val="E1A2C320"/>
    <w:lvl w:ilvl="0" w:tplc="BC604C70">
      <w:numFmt w:val="bullet"/>
      <w:lvlText w:val="-"/>
      <w:lvlJc w:val="left"/>
      <w:pPr>
        <w:ind w:left="720" w:hanging="360"/>
      </w:pPr>
      <w:rPr>
        <w:rFonts w:ascii="Cambria" w:eastAsia="Arial" w:hAnsi="Cambria"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98813548">
    <w:abstractNumId w:val="24"/>
  </w:num>
  <w:num w:numId="2" w16cid:durableId="274361986">
    <w:abstractNumId w:val="11"/>
  </w:num>
  <w:num w:numId="3" w16cid:durableId="60058981">
    <w:abstractNumId w:val="13"/>
  </w:num>
  <w:num w:numId="4" w16cid:durableId="1189175420">
    <w:abstractNumId w:val="17"/>
  </w:num>
  <w:num w:numId="5" w16cid:durableId="698700232">
    <w:abstractNumId w:val="9"/>
  </w:num>
  <w:num w:numId="6" w16cid:durableId="117257824">
    <w:abstractNumId w:val="5"/>
  </w:num>
  <w:num w:numId="7" w16cid:durableId="1490822920">
    <w:abstractNumId w:val="1"/>
  </w:num>
  <w:num w:numId="8" w16cid:durableId="1232930921">
    <w:abstractNumId w:val="25"/>
  </w:num>
  <w:num w:numId="9" w16cid:durableId="1333143678">
    <w:abstractNumId w:val="10"/>
  </w:num>
  <w:num w:numId="10" w16cid:durableId="509415963">
    <w:abstractNumId w:val="3"/>
  </w:num>
  <w:num w:numId="11" w16cid:durableId="1488788934">
    <w:abstractNumId w:val="14"/>
  </w:num>
  <w:num w:numId="12" w16cid:durableId="989670327">
    <w:abstractNumId w:val="16"/>
  </w:num>
  <w:num w:numId="13" w16cid:durableId="1722244011">
    <w:abstractNumId w:val="7"/>
  </w:num>
  <w:num w:numId="14" w16cid:durableId="2049915608">
    <w:abstractNumId w:val="12"/>
  </w:num>
  <w:num w:numId="15" w16cid:durableId="1152135098">
    <w:abstractNumId w:val="23"/>
  </w:num>
  <w:num w:numId="16" w16cid:durableId="1097143205">
    <w:abstractNumId w:val="20"/>
  </w:num>
  <w:num w:numId="17" w16cid:durableId="1884750531">
    <w:abstractNumId w:val="6"/>
  </w:num>
  <w:num w:numId="18" w16cid:durableId="1618096827">
    <w:abstractNumId w:val="22"/>
  </w:num>
  <w:num w:numId="19" w16cid:durableId="927885771">
    <w:abstractNumId w:val="18"/>
  </w:num>
  <w:num w:numId="20" w16cid:durableId="284315141">
    <w:abstractNumId w:val="15"/>
  </w:num>
  <w:num w:numId="21" w16cid:durableId="255528465">
    <w:abstractNumId w:val="4"/>
  </w:num>
  <w:num w:numId="22" w16cid:durableId="88545483">
    <w:abstractNumId w:val="8"/>
  </w:num>
  <w:num w:numId="23" w16cid:durableId="1102653047">
    <w:abstractNumId w:val="21"/>
  </w:num>
  <w:num w:numId="24" w16cid:durableId="1828595563">
    <w:abstractNumId w:val="19"/>
  </w:num>
  <w:num w:numId="25" w16cid:durableId="1977375076">
    <w:abstractNumId w:val="2"/>
  </w:num>
  <w:num w:numId="26" w16cid:durableId="1553274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3AB"/>
    <w:rsid w:val="00040F69"/>
    <w:rsid w:val="00060BFD"/>
    <w:rsid w:val="0007003B"/>
    <w:rsid w:val="000B32D5"/>
    <w:rsid w:val="000C5F71"/>
    <w:rsid w:val="000E2D98"/>
    <w:rsid w:val="00133468"/>
    <w:rsid w:val="00183232"/>
    <w:rsid w:val="001958ED"/>
    <w:rsid w:val="001F560E"/>
    <w:rsid w:val="002A78E7"/>
    <w:rsid w:val="002D558B"/>
    <w:rsid w:val="00333C0E"/>
    <w:rsid w:val="003A1869"/>
    <w:rsid w:val="003A2348"/>
    <w:rsid w:val="003C1C71"/>
    <w:rsid w:val="003F03AB"/>
    <w:rsid w:val="003F634A"/>
    <w:rsid w:val="0040225B"/>
    <w:rsid w:val="00411370"/>
    <w:rsid w:val="00434DA2"/>
    <w:rsid w:val="004450B0"/>
    <w:rsid w:val="004E2E21"/>
    <w:rsid w:val="004F17EA"/>
    <w:rsid w:val="00506C63"/>
    <w:rsid w:val="005173CB"/>
    <w:rsid w:val="005530DF"/>
    <w:rsid w:val="00581CF5"/>
    <w:rsid w:val="006430B5"/>
    <w:rsid w:val="00661578"/>
    <w:rsid w:val="006C2193"/>
    <w:rsid w:val="0070646F"/>
    <w:rsid w:val="00716D86"/>
    <w:rsid w:val="0074355E"/>
    <w:rsid w:val="00754259"/>
    <w:rsid w:val="007612F8"/>
    <w:rsid w:val="007914B3"/>
    <w:rsid w:val="0079553B"/>
    <w:rsid w:val="007A530C"/>
    <w:rsid w:val="007D39D9"/>
    <w:rsid w:val="007D57C7"/>
    <w:rsid w:val="00871829"/>
    <w:rsid w:val="00990EBC"/>
    <w:rsid w:val="00A247A2"/>
    <w:rsid w:val="00A81369"/>
    <w:rsid w:val="00A81EA2"/>
    <w:rsid w:val="00A84D90"/>
    <w:rsid w:val="00A94D99"/>
    <w:rsid w:val="00AB5961"/>
    <w:rsid w:val="00B32E8A"/>
    <w:rsid w:val="00B93A70"/>
    <w:rsid w:val="00BB1156"/>
    <w:rsid w:val="00BD214E"/>
    <w:rsid w:val="00BF4D0F"/>
    <w:rsid w:val="00C261DF"/>
    <w:rsid w:val="00C64D95"/>
    <w:rsid w:val="00CF3329"/>
    <w:rsid w:val="00CF3753"/>
    <w:rsid w:val="00D27E47"/>
    <w:rsid w:val="00D56719"/>
    <w:rsid w:val="00D73DF0"/>
    <w:rsid w:val="00DC5A8D"/>
    <w:rsid w:val="00DF3B63"/>
    <w:rsid w:val="00E05EC1"/>
    <w:rsid w:val="00EA465F"/>
    <w:rsid w:val="00ED677A"/>
    <w:rsid w:val="00EE41C0"/>
    <w:rsid w:val="00FE39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D8379"/>
  <w15:docId w15:val="{722154F4-FE86-4F1E-A252-E8A3A26F0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w:eastAsia="Arial" w:hAnsi="Arial" w:cs="Arial"/>
      <w:lang w:val="it-IT"/>
    </w:rPr>
  </w:style>
  <w:style w:type="paragraph" w:styleId="Titolo1">
    <w:name w:val="heading 1"/>
    <w:basedOn w:val="Normale"/>
    <w:link w:val="Titolo1Carattere"/>
    <w:uiPriority w:val="9"/>
    <w:qFormat/>
    <w:pPr>
      <w:spacing w:before="85"/>
      <w:ind w:left="17"/>
      <w:jc w:val="center"/>
      <w:outlineLvl w:val="0"/>
    </w:pPr>
    <w:rPr>
      <w:b/>
      <w:bCs/>
      <w:sz w:val="32"/>
      <w:szCs w:val="32"/>
    </w:rPr>
  </w:style>
  <w:style w:type="paragraph" w:styleId="Titolo2">
    <w:name w:val="heading 2"/>
    <w:basedOn w:val="Normale"/>
    <w:uiPriority w:val="9"/>
    <w:unhideWhenUsed/>
    <w:qFormat/>
    <w:pPr>
      <w:spacing w:before="140"/>
      <w:ind w:left="2423" w:right="2404"/>
      <w:jc w:val="center"/>
      <w:outlineLvl w:val="1"/>
    </w:pPr>
    <w:rPr>
      <w:b/>
      <w:bCs/>
      <w:sz w:val="28"/>
      <w:szCs w:val="28"/>
    </w:rPr>
  </w:style>
  <w:style w:type="paragraph" w:styleId="Titolo3">
    <w:name w:val="heading 3"/>
    <w:basedOn w:val="Normale"/>
    <w:uiPriority w:val="9"/>
    <w:unhideWhenUsed/>
    <w:qFormat/>
    <w:pPr>
      <w:spacing w:line="298" w:lineRule="exact"/>
      <w:ind w:left="941"/>
      <w:outlineLvl w:val="2"/>
    </w:pPr>
    <w:rPr>
      <w:rFonts w:ascii="Times New Roman" w:eastAsia="Times New Roman" w:hAnsi="Times New Roman" w:cs="Times New Roman"/>
      <w:b/>
      <w:bCs/>
      <w:i/>
      <w:sz w:val="26"/>
      <w:szCs w:val="26"/>
    </w:rPr>
  </w:style>
  <w:style w:type="paragraph" w:styleId="Titolo4">
    <w:name w:val="heading 4"/>
    <w:basedOn w:val="Normale"/>
    <w:uiPriority w:val="9"/>
    <w:unhideWhenUsed/>
    <w:qFormat/>
    <w:pPr>
      <w:spacing w:before="183"/>
      <w:ind w:left="2423" w:right="2404"/>
      <w:jc w:val="center"/>
      <w:outlineLvl w:val="3"/>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pPr>
      <w:ind w:left="232"/>
    </w:pPr>
  </w:style>
  <w:style w:type="paragraph" w:styleId="Titolo">
    <w:name w:val="Title"/>
    <w:basedOn w:val="Normale"/>
    <w:uiPriority w:val="10"/>
    <w:qFormat/>
    <w:pPr>
      <w:ind w:left="1104" w:right="1087"/>
      <w:jc w:val="center"/>
    </w:pPr>
    <w:rPr>
      <w:b/>
      <w:bCs/>
      <w:sz w:val="48"/>
      <w:szCs w:val="48"/>
    </w:rPr>
  </w:style>
  <w:style w:type="paragraph" w:styleId="Paragrafoelenco">
    <w:name w:val="List Paragraph"/>
    <w:basedOn w:val="Normale"/>
    <w:uiPriority w:val="1"/>
    <w:qFormat/>
    <w:pPr>
      <w:ind w:left="953" w:hanging="361"/>
    </w:pPr>
  </w:style>
  <w:style w:type="paragraph" w:customStyle="1" w:styleId="TableParagraph">
    <w:name w:val="Table Paragraph"/>
    <w:basedOn w:val="Normale"/>
    <w:uiPriority w:val="1"/>
    <w:qFormat/>
    <w:pPr>
      <w:spacing w:line="234" w:lineRule="exact"/>
      <w:ind w:left="107"/>
    </w:pPr>
  </w:style>
  <w:style w:type="paragraph" w:styleId="Intestazione">
    <w:name w:val="header"/>
    <w:basedOn w:val="Normale"/>
    <w:link w:val="IntestazioneCarattere"/>
    <w:uiPriority w:val="99"/>
    <w:unhideWhenUsed/>
    <w:rsid w:val="00506C63"/>
    <w:pPr>
      <w:tabs>
        <w:tab w:val="center" w:pos="4819"/>
        <w:tab w:val="right" w:pos="9638"/>
      </w:tabs>
    </w:pPr>
  </w:style>
  <w:style w:type="character" w:customStyle="1" w:styleId="IntestazioneCarattere">
    <w:name w:val="Intestazione Carattere"/>
    <w:basedOn w:val="Carpredefinitoparagrafo"/>
    <w:link w:val="Intestazione"/>
    <w:uiPriority w:val="99"/>
    <w:rsid w:val="00506C63"/>
    <w:rPr>
      <w:rFonts w:ascii="Arial" w:eastAsia="Arial" w:hAnsi="Arial" w:cs="Arial"/>
      <w:lang w:val="it-IT"/>
    </w:rPr>
  </w:style>
  <w:style w:type="paragraph" w:styleId="Pidipagina">
    <w:name w:val="footer"/>
    <w:basedOn w:val="Normale"/>
    <w:link w:val="PidipaginaCarattere"/>
    <w:uiPriority w:val="99"/>
    <w:unhideWhenUsed/>
    <w:rsid w:val="00506C63"/>
    <w:pPr>
      <w:tabs>
        <w:tab w:val="center" w:pos="4819"/>
        <w:tab w:val="right" w:pos="9638"/>
      </w:tabs>
    </w:pPr>
  </w:style>
  <w:style w:type="character" w:customStyle="1" w:styleId="PidipaginaCarattere">
    <w:name w:val="Piè di pagina Carattere"/>
    <w:basedOn w:val="Carpredefinitoparagrafo"/>
    <w:link w:val="Pidipagina"/>
    <w:uiPriority w:val="99"/>
    <w:rsid w:val="00506C63"/>
    <w:rPr>
      <w:rFonts w:ascii="Arial" w:eastAsia="Arial" w:hAnsi="Arial" w:cs="Arial"/>
      <w:lang w:val="it-IT"/>
    </w:rPr>
  </w:style>
  <w:style w:type="character" w:styleId="Collegamentoipertestuale">
    <w:name w:val="Hyperlink"/>
    <w:basedOn w:val="Carpredefinitoparagrafo"/>
    <w:uiPriority w:val="99"/>
    <w:unhideWhenUsed/>
    <w:rsid w:val="00506C63"/>
    <w:rPr>
      <w:color w:val="0000FF" w:themeColor="hyperlink"/>
      <w:u w:val="single"/>
    </w:rPr>
  </w:style>
  <w:style w:type="paragraph" w:styleId="Corpodeltesto2">
    <w:name w:val="Body Text 2"/>
    <w:basedOn w:val="Normale"/>
    <w:link w:val="Corpodeltesto2Carattere"/>
    <w:uiPriority w:val="99"/>
    <w:semiHidden/>
    <w:unhideWhenUsed/>
    <w:rsid w:val="00BB1156"/>
    <w:pPr>
      <w:widowControl/>
      <w:autoSpaceDE/>
      <w:autoSpaceDN/>
      <w:spacing w:after="120" w:line="480" w:lineRule="auto"/>
    </w:pPr>
    <w:rPr>
      <w:rFonts w:ascii="Times New Roman" w:eastAsiaTheme="minorEastAsia" w:hAnsi="Times New Roman" w:cs="Times New Roman"/>
      <w:sz w:val="28"/>
      <w:szCs w:val="28"/>
      <w:lang w:eastAsia="it-IT"/>
    </w:rPr>
  </w:style>
  <w:style w:type="character" w:customStyle="1" w:styleId="Corpodeltesto2Carattere">
    <w:name w:val="Corpo del testo 2 Carattere"/>
    <w:basedOn w:val="Carpredefinitoparagrafo"/>
    <w:link w:val="Corpodeltesto2"/>
    <w:uiPriority w:val="99"/>
    <w:semiHidden/>
    <w:rsid w:val="00BB1156"/>
    <w:rPr>
      <w:rFonts w:ascii="Times New Roman" w:eastAsiaTheme="minorEastAsia" w:hAnsi="Times New Roman" w:cs="Times New Roman"/>
      <w:sz w:val="28"/>
      <w:szCs w:val="28"/>
      <w:lang w:val="it-IT" w:eastAsia="it-IT"/>
    </w:rPr>
  </w:style>
  <w:style w:type="character" w:customStyle="1" w:styleId="CorpotestoCarattere">
    <w:name w:val="Corpo testo Carattere"/>
    <w:basedOn w:val="Carpredefinitoparagrafo"/>
    <w:link w:val="Corpotesto"/>
    <w:uiPriority w:val="1"/>
    <w:rsid w:val="00DC5A8D"/>
    <w:rPr>
      <w:rFonts w:ascii="Arial" w:eastAsia="Arial" w:hAnsi="Arial" w:cs="Arial"/>
      <w:lang w:val="it-IT"/>
    </w:rPr>
  </w:style>
  <w:style w:type="paragraph" w:styleId="PreformattatoHTML">
    <w:name w:val="HTML Preformatted"/>
    <w:basedOn w:val="Normale"/>
    <w:link w:val="PreformattatoHTMLCarattere"/>
    <w:uiPriority w:val="99"/>
    <w:semiHidden/>
    <w:unhideWhenUsed/>
    <w:rsid w:val="00DC5A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DC5A8D"/>
    <w:rPr>
      <w:rFonts w:ascii="Courier New" w:eastAsia="Times New Roman" w:hAnsi="Courier New" w:cs="Courier New"/>
      <w:sz w:val="20"/>
      <w:szCs w:val="20"/>
      <w:lang w:val="it-IT" w:eastAsia="it-IT"/>
    </w:rPr>
  </w:style>
  <w:style w:type="character" w:styleId="Enfasigrassetto">
    <w:name w:val="Strong"/>
    <w:basedOn w:val="Carpredefinitoparagrafo"/>
    <w:uiPriority w:val="22"/>
    <w:qFormat/>
    <w:rsid w:val="0007003B"/>
    <w:rPr>
      <w:b/>
      <w:bCs/>
    </w:rPr>
  </w:style>
  <w:style w:type="character" w:styleId="Menzionenonrisolta">
    <w:name w:val="Unresolved Mention"/>
    <w:basedOn w:val="Carpredefinitoparagrafo"/>
    <w:uiPriority w:val="99"/>
    <w:semiHidden/>
    <w:unhideWhenUsed/>
    <w:rsid w:val="007612F8"/>
    <w:rPr>
      <w:color w:val="605E5C"/>
      <w:shd w:val="clear" w:color="auto" w:fill="E1DFDD"/>
    </w:rPr>
  </w:style>
  <w:style w:type="paragraph" w:styleId="Titolosommario">
    <w:name w:val="TOC Heading"/>
    <w:basedOn w:val="Titolo1"/>
    <w:next w:val="Normale"/>
    <w:uiPriority w:val="39"/>
    <w:unhideWhenUsed/>
    <w:qFormat/>
    <w:rsid w:val="00A94D99"/>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lang w:eastAsia="it-IT"/>
    </w:rPr>
  </w:style>
  <w:style w:type="paragraph" w:styleId="Sommario2">
    <w:name w:val="toc 2"/>
    <w:basedOn w:val="Normale"/>
    <w:next w:val="Normale"/>
    <w:autoRedefine/>
    <w:uiPriority w:val="39"/>
    <w:unhideWhenUsed/>
    <w:rsid w:val="00A94D99"/>
    <w:pPr>
      <w:spacing w:after="100"/>
      <w:ind w:left="220"/>
    </w:pPr>
  </w:style>
  <w:style w:type="character" w:customStyle="1" w:styleId="Titolo1Carattere">
    <w:name w:val="Titolo 1 Carattere"/>
    <w:basedOn w:val="Carpredefinitoparagrafo"/>
    <w:link w:val="Titolo1"/>
    <w:uiPriority w:val="9"/>
    <w:rsid w:val="00EE41C0"/>
    <w:rPr>
      <w:rFonts w:ascii="Arial" w:eastAsia="Arial" w:hAnsi="Arial" w:cs="Arial"/>
      <w:b/>
      <w:bCs/>
      <w:sz w:val="32"/>
      <w:szCs w:val="32"/>
      <w:lang w:val="it-IT"/>
    </w:rPr>
  </w:style>
  <w:style w:type="paragraph" w:styleId="Sommario1">
    <w:name w:val="toc 1"/>
    <w:basedOn w:val="Normale"/>
    <w:next w:val="Normale"/>
    <w:autoRedefine/>
    <w:uiPriority w:val="39"/>
    <w:unhideWhenUsed/>
    <w:rsid w:val="006C219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5F7C2-25C6-450B-BD32-00D1719D1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4447</Words>
  <Characters>25353</Characters>
  <Application>Microsoft Office Word</Application>
  <DocSecurity>0</DocSecurity>
  <Lines>211</Lines>
  <Paragraphs>59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ANTONINO DI PALMA</dc:creator>
  <cp:lastModifiedBy>rosario apreda</cp:lastModifiedBy>
  <cp:revision>18</cp:revision>
  <dcterms:created xsi:type="dcterms:W3CDTF">2025-09-18T19:48:00Z</dcterms:created>
  <dcterms:modified xsi:type="dcterms:W3CDTF">2025-09-18T20:45:00Z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2012-09-27T00:00:00Z</vt:filetime>
  </property>
  <property fmtid="{D5CDD505-2E9C-101B-9397-08002B2CF9AE}" pid="3" name="Creator">
    <vt:lpwstr>Microsoft® Word 2010</vt:lpwstr>
  </property>
  <property fmtid="{D5CDD505-2E9C-101B-9397-08002B2CF9AE}" pid="4" name="LastSaved">
    <vt:filetime>2020-11-22T00:00:00Z</vt:filetime>
  </property>
</Properties>
</file>